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32686" w:rsidP="7C2A1425" w:rsidRDefault="006B1C7F" w14:paraId="5E5787A5" w14:textId="233C2F1B">
      <w:pPr>
        <w:rPr>
          <w:b/>
          <w:bCs/>
          <w:sz w:val="24"/>
          <w:szCs w:val="24"/>
        </w:rPr>
      </w:pPr>
      <w:r>
        <w:rPr>
          <w:noProof/>
        </w:rPr>
        <w:drawing>
          <wp:anchor distT="0" distB="0" distL="114300" distR="114300" simplePos="0" relativeHeight="251658240" behindDoc="0" locked="0" layoutInCell="1" allowOverlap="1" wp14:anchorId="20DB71E0" wp14:editId="29B6494B">
            <wp:simplePos x="0" y="0"/>
            <wp:positionH relativeFrom="column">
              <wp:posOffset>10168759</wp:posOffset>
            </wp:positionH>
            <wp:positionV relativeFrom="paragraph">
              <wp:posOffset>569</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rsidR="00C757DD" w:rsidP="003C63CE" w:rsidRDefault="00C757DD" w14:paraId="41B9E394" w14:textId="77777777">
      <w:pPr>
        <w:rPr>
          <w:rFonts w:ascii="Calibri" w:hAnsi="Calibri" w:cs="Calibri"/>
          <w:color w:val="000000" w:themeColor="text1"/>
          <w:sz w:val="24"/>
          <w:szCs w:val="24"/>
        </w:rPr>
      </w:pPr>
      <w:r>
        <w:rPr>
          <w:sz w:val="24"/>
          <w:szCs w:val="24"/>
        </w:rPr>
        <w:t xml:space="preserve">Our aim is to </w:t>
      </w:r>
      <w:r w:rsidRPr="72D4DEC2">
        <w:rPr>
          <w:rFonts w:ascii="Calibri" w:hAnsi="Calibri" w:cs="Calibri"/>
          <w:color w:val="000000" w:themeColor="text1"/>
          <w:sz w:val="24"/>
          <w:szCs w:val="24"/>
        </w:rPr>
        <w:t>create young people who are perceptive problem solvers and innovators who can confidently explore, use materials, and new technologies to develop, manage and build a sustainable society.</w:t>
      </w:r>
    </w:p>
    <w:p w:rsidR="003C63CE" w:rsidP="003C63CE" w:rsidRDefault="003C63CE" w14:paraId="48540F71" w14:textId="3C4BC463">
      <w:pPr>
        <w:rPr>
          <w:sz w:val="24"/>
          <w:szCs w:val="24"/>
        </w:rPr>
      </w:pPr>
      <w:r w:rsidRPr="72D4DEC2">
        <w:rPr>
          <w:b/>
          <w:bCs/>
          <w:sz w:val="24"/>
          <w:szCs w:val="24"/>
        </w:rPr>
        <w:t>Year 7</w:t>
      </w:r>
      <w:r w:rsidRPr="72D4DEC2">
        <w:rPr>
          <w:sz w:val="24"/>
          <w:szCs w:val="24"/>
        </w:rPr>
        <w:t xml:space="preserve"> is about building practical life skills and material knowledge through a series of focused tasks </w:t>
      </w:r>
      <w:r w:rsidR="00173770">
        <w:rPr>
          <w:sz w:val="24"/>
          <w:szCs w:val="24"/>
        </w:rPr>
        <w:t>which</w:t>
      </w:r>
      <w:r w:rsidRPr="72D4DEC2">
        <w:rPr>
          <w:sz w:val="24"/>
          <w:szCs w:val="24"/>
        </w:rPr>
        <w:t xml:space="preserve"> enable students to begin to understand how materials can be manipulated using the format of the design process. Most students start year 7 with little practical experience in resistant materials, and few students have experience with compliant materials or food</w:t>
      </w:r>
      <w:r w:rsidR="00076242">
        <w:rPr>
          <w:sz w:val="24"/>
          <w:szCs w:val="24"/>
        </w:rPr>
        <w:t>;</w:t>
      </w:r>
      <w:r w:rsidRPr="72D4DEC2">
        <w:rPr>
          <w:sz w:val="24"/>
          <w:szCs w:val="24"/>
        </w:rPr>
        <w:t xml:space="preserve"> for most students, this is their first experience of the design process, so the projects </w:t>
      </w:r>
      <w:r w:rsidR="00AF2D15">
        <w:rPr>
          <w:sz w:val="24"/>
          <w:szCs w:val="24"/>
        </w:rPr>
        <w:t>increase in</w:t>
      </w:r>
      <w:r w:rsidRPr="72D4DEC2">
        <w:rPr>
          <w:sz w:val="24"/>
          <w:szCs w:val="24"/>
        </w:rPr>
        <w:t xml:space="preserve"> difficulty throughout the year to set rigor and challenge to edge towards independent designing and manufacturing.</w:t>
      </w:r>
    </w:p>
    <w:p w:rsidR="003C63CE" w:rsidP="003C63CE" w:rsidRDefault="003C63CE" w14:paraId="1314A48A" w14:textId="48EFFF1F">
      <w:pPr>
        <w:rPr>
          <w:rFonts w:ascii="Calibri" w:hAnsi="Calibri" w:cs="Calibri"/>
          <w:color w:val="000000" w:themeColor="text1"/>
          <w:sz w:val="24"/>
          <w:szCs w:val="24"/>
        </w:rPr>
      </w:pPr>
      <w:r w:rsidRPr="72D4DEC2">
        <w:rPr>
          <w:sz w:val="24"/>
          <w:szCs w:val="24"/>
        </w:rPr>
        <w:t xml:space="preserve">In </w:t>
      </w:r>
      <w:r w:rsidR="00E139D3">
        <w:rPr>
          <w:b/>
          <w:bCs/>
          <w:sz w:val="24"/>
          <w:szCs w:val="24"/>
        </w:rPr>
        <w:t>Y</w:t>
      </w:r>
      <w:r w:rsidRPr="72D4DEC2">
        <w:rPr>
          <w:b/>
          <w:bCs/>
          <w:sz w:val="24"/>
          <w:szCs w:val="24"/>
        </w:rPr>
        <w:t>ear 8</w:t>
      </w:r>
      <w:r w:rsidRPr="72D4DEC2">
        <w:rPr>
          <w:sz w:val="24"/>
          <w:szCs w:val="24"/>
        </w:rPr>
        <w:t xml:space="preserve"> students are taught to identify and solve problems through designing and development embedded into projects, building on their past and new knowledge. </w:t>
      </w:r>
    </w:p>
    <w:p w:rsidR="007C4C27" w:rsidP="007C4C27" w:rsidRDefault="003C63CE" w14:paraId="7FB27CC2" w14:textId="09252BFA">
      <w:pPr>
        <w:rPr>
          <w:sz w:val="24"/>
          <w:szCs w:val="24"/>
        </w:rPr>
      </w:pPr>
      <w:r w:rsidRPr="72D4DEC2">
        <w:rPr>
          <w:sz w:val="24"/>
          <w:szCs w:val="24"/>
        </w:rPr>
        <w:t xml:space="preserve">In </w:t>
      </w:r>
      <w:r w:rsidR="00E139D3">
        <w:rPr>
          <w:b/>
          <w:bCs/>
          <w:sz w:val="24"/>
          <w:szCs w:val="24"/>
        </w:rPr>
        <w:t>Y</w:t>
      </w:r>
      <w:r w:rsidRPr="72D4DEC2">
        <w:rPr>
          <w:b/>
          <w:bCs/>
          <w:sz w:val="24"/>
          <w:szCs w:val="24"/>
        </w:rPr>
        <w:t>ear 9</w:t>
      </w:r>
      <w:r w:rsidRPr="72D4DEC2">
        <w:rPr>
          <w:sz w:val="24"/>
          <w:szCs w:val="24"/>
        </w:rPr>
        <w:t xml:space="preserve"> students are expected to take risks in their creativity</w:t>
      </w:r>
      <w:r w:rsidR="00C757DD">
        <w:rPr>
          <w:sz w:val="24"/>
          <w:szCs w:val="24"/>
        </w:rPr>
        <w:t>,</w:t>
      </w:r>
      <w:r w:rsidRPr="72D4DEC2">
        <w:rPr>
          <w:sz w:val="24"/>
          <w:szCs w:val="24"/>
        </w:rPr>
        <w:t xml:space="preserve"> using iterative development in their problem-solving, design and modelling in all material disciplines. This is concurrent with aspects of the current GCSE criterion. They also begin to gain an awareness of the social, cultural and the historical impact of Design and Technology.</w:t>
      </w:r>
      <w:r w:rsidRPr="72D4DEC2">
        <w:rPr>
          <w:rFonts w:ascii="Calibri" w:hAnsi="Calibri" w:cs="Calibri"/>
          <w:color w:val="000000" w:themeColor="text1"/>
          <w:sz w:val="24"/>
          <w:szCs w:val="24"/>
        </w:rPr>
        <w:t xml:space="preserve"> </w:t>
      </w:r>
    </w:p>
    <w:p w:rsidR="007C4C27" w:rsidP="007C4C27" w:rsidRDefault="007C4C27" w14:paraId="75E48147" w14:textId="405EEF0C">
      <w:pPr>
        <w:rPr>
          <w:sz w:val="24"/>
          <w:szCs w:val="24"/>
        </w:rPr>
      </w:pPr>
      <w:r>
        <w:rPr>
          <w:sz w:val="24"/>
          <w:szCs w:val="24"/>
        </w:rPr>
        <w:t xml:space="preserve">In </w:t>
      </w:r>
      <w:r w:rsidRPr="006725A5">
        <w:rPr>
          <w:b/>
          <w:bCs/>
          <w:sz w:val="24"/>
          <w:szCs w:val="24"/>
        </w:rPr>
        <w:t>Food Technology</w:t>
      </w:r>
      <w:r>
        <w:rPr>
          <w:sz w:val="24"/>
          <w:szCs w:val="24"/>
        </w:rPr>
        <w:t>, a</w:t>
      </w:r>
      <w:r w:rsidRPr="72D4DEC2">
        <w:rPr>
          <w:sz w:val="24"/>
          <w:szCs w:val="24"/>
        </w:rPr>
        <w:t xml:space="preserve">s this </w:t>
      </w:r>
      <w:r>
        <w:rPr>
          <w:sz w:val="24"/>
          <w:szCs w:val="24"/>
        </w:rPr>
        <w:t xml:space="preserve">a newly introduced course, </w:t>
      </w:r>
      <w:r w:rsidRPr="72D4DEC2">
        <w:rPr>
          <w:sz w:val="24"/>
          <w:szCs w:val="24"/>
        </w:rPr>
        <w:t xml:space="preserve">all students at KS3 will follow a similar </w:t>
      </w:r>
      <w:r>
        <w:rPr>
          <w:sz w:val="24"/>
          <w:szCs w:val="24"/>
        </w:rPr>
        <w:t>curriculum</w:t>
      </w:r>
      <w:r w:rsidRPr="72D4DEC2">
        <w:rPr>
          <w:sz w:val="24"/>
          <w:szCs w:val="24"/>
        </w:rPr>
        <w:t>, learning the basics of health and nutrition</w:t>
      </w:r>
      <w:r w:rsidR="00330BC3">
        <w:rPr>
          <w:sz w:val="24"/>
          <w:szCs w:val="24"/>
        </w:rPr>
        <w:t>.</w:t>
      </w:r>
      <w:r w:rsidRPr="72D4DEC2">
        <w:rPr>
          <w:sz w:val="24"/>
          <w:szCs w:val="24"/>
        </w:rPr>
        <w:t xml:space="preserve"> </w:t>
      </w:r>
      <w:r w:rsidR="00330BC3">
        <w:rPr>
          <w:sz w:val="24"/>
          <w:szCs w:val="24"/>
        </w:rPr>
        <w:t>T</w:t>
      </w:r>
      <w:r w:rsidRPr="72D4DEC2">
        <w:rPr>
          <w:sz w:val="24"/>
          <w:szCs w:val="24"/>
        </w:rPr>
        <w:t xml:space="preserve">hey will experience hands-on manufacturing in the food room and will be confident in using tools and equipment. They will be given a basic understanding of seasonal food and its environmental impact. This </w:t>
      </w:r>
      <w:r w:rsidR="00330BC3">
        <w:rPr>
          <w:sz w:val="24"/>
          <w:szCs w:val="24"/>
        </w:rPr>
        <w:t xml:space="preserve">curriculum </w:t>
      </w:r>
      <w:r w:rsidRPr="72D4DEC2">
        <w:rPr>
          <w:sz w:val="24"/>
          <w:szCs w:val="24"/>
        </w:rPr>
        <w:t>will be built upon in the following years.</w:t>
      </w:r>
    </w:p>
    <w:p w:rsidR="007F0AB4" w:rsidP="00DA369E" w:rsidRDefault="007F0AB4" w14:paraId="54B625E4" w14:textId="71BD6A65">
      <w:pPr>
        <w:rPr>
          <w:b/>
          <w:sz w:val="24"/>
          <w:szCs w:val="24"/>
        </w:rPr>
      </w:pPr>
      <w:r w:rsidRPr="007F0AB4">
        <w:rPr>
          <w:b/>
          <w:sz w:val="24"/>
          <w:szCs w:val="24"/>
        </w:rPr>
        <w:t>Curriculum Implementation</w:t>
      </w:r>
    </w:p>
    <w:p w:rsidR="003C63CE" w:rsidP="003C63CE" w:rsidRDefault="003C63CE" w14:paraId="40DCB00D" w14:textId="01AD26D4">
      <w:pPr>
        <w:rPr>
          <w:sz w:val="24"/>
          <w:szCs w:val="24"/>
        </w:rPr>
      </w:pPr>
      <w:r w:rsidRPr="72D4DEC2">
        <w:rPr>
          <w:sz w:val="24"/>
          <w:szCs w:val="24"/>
        </w:rPr>
        <w:t>Students will rotate every term</w:t>
      </w:r>
      <w:r w:rsidR="008C25CE">
        <w:rPr>
          <w:sz w:val="24"/>
          <w:szCs w:val="24"/>
        </w:rPr>
        <w:t>.</w:t>
      </w:r>
      <w:r w:rsidRPr="72D4DEC2">
        <w:rPr>
          <w:sz w:val="24"/>
          <w:szCs w:val="24"/>
        </w:rPr>
        <w:t xml:space="preserve"> The students may embark upon rotation </w:t>
      </w:r>
      <w:r w:rsidR="000A076E">
        <w:rPr>
          <w:sz w:val="24"/>
          <w:szCs w:val="24"/>
        </w:rPr>
        <w:t>3</w:t>
      </w:r>
      <w:r w:rsidRPr="72D4DEC2">
        <w:rPr>
          <w:sz w:val="24"/>
          <w:szCs w:val="24"/>
        </w:rPr>
        <w:t xml:space="preserve"> first and then move to rotation </w:t>
      </w:r>
      <w:r w:rsidR="000A076E">
        <w:rPr>
          <w:sz w:val="24"/>
          <w:szCs w:val="24"/>
        </w:rPr>
        <w:t>2</w:t>
      </w:r>
      <w:r w:rsidRPr="72D4DEC2">
        <w:rPr>
          <w:sz w:val="24"/>
          <w:szCs w:val="24"/>
        </w:rPr>
        <w:t xml:space="preserve">. The projects </w:t>
      </w:r>
      <w:r w:rsidR="003F5482">
        <w:rPr>
          <w:sz w:val="24"/>
          <w:szCs w:val="24"/>
        </w:rPr>
        <w:t>do not need</w:t>
      </w:r>
      <w:r w:rsidRPr="72D4DEC2">
        <w:rPr>
          <w:sz w:val="24"/>
          <w:szCs w:val="24"/>
        </w:rPr>
        <w:t xml:space="preserve"> to be taught in order. </w:t>
      </w:r>
    </w:p>
    <w:p w:rsidR="003C63CE" w:rsidP="003C63CE" w:rsidRDefault="003C63CE" w14:paraId="6D5AB2E5" w14:textId="2C14FED5">
      <w:pPr>
        <w:rPr>
          <w:sz w:val="24"/>
          <w:szCs w:val="24"/>
        </w:rPr>
      </w:pPr>
      <w:r w:rsidRPr="72D4DEC2">
        <w:rPr>
          <w:sz w:val="24"/>
          <w:szCs w:val="24"/>
        </w:rPr>
        <w:t xml:space="preserve">Rotation A and D: A resistant materials project in the workshops, </w:t>
      </w:r>
    </w:p>
    <w:p w:rsidR="003C63CE" w:rsidP="003C63CE" w:rsidRDefault="003C63CE" w14:paraId="4B8DE2AB" w14:textId="071AA481">
      <w:pPr>
        <w:rPr>
          <w:sz w:val="24"/>
          <w:szCs w:val="24"/>
        </w:rPr>
      </w:pPr>
      <w:r w:rsidRPr="72D4DEC2">
        <w:rPr>
          <w:sz w:val="24"/>
          <w:szCs w:val="24"/>
        </w:rPr>
        <w:t>Rotation</w:t>
      </w:r>
      <w:r w:rsidR="008C25CE">
        <w:rPr>
          <w:sz w:val="24"/>
          <w:szCs w:val="24"/>
        </w:rPr>
        <w:t xml:space="preserve"> 2</w:t>
      </w:r>
      <w:r w:rsidRPr="72D4DEC2">
        <w:rPr>
          <w:sz w:val="24"/>
          <w:szCs w:val="24"/>
        </w:rPr>
        <w:t xml:space="preserve">: A project using CAD and CAM to realise outcomes, </w:t>
      </w:r>
    </w:p>
    <w:p w:rsidR="003C63CE" w:rsidP="003C63CE" w:rsidRDefault="003C63CE" w14:paraId="1D3D8E1E" w14:textId="6CD0DDD8">
      <w:pPr>
        <w:rPr>
          <w:sz w:val="24"/>
          <w:szCs w:val="24"/>
        </w:rPr>
      </w:pPr>
      <w:r w:rsidRPr="72D4DEC2">
        <w:rPr>
          <w:sz w:val="24"/>
          <w:szCs w:val="24"/>
        </w:rPr>
        <w:t>Rotation</w:t>
      </w:r>
      <w:r w:rsidR="008C25CE">
        <w:rPr>
          <w:sz w:val="24"/>
          <w:szCs w:val="24"/>
        </w:rPr>
        <w:t xml:space="preserve"> 3 </w:t>
      </w:r>
      <w:r w:rsidRPr="72D4DEC2">
        <w:rPr>
          <w:sz w:val="24"/>
          <w:szCs w:val="24"/>
        </w:rPr>
        <w:t xml:space="preserve">:The food room where they will complete a series of focused practical tasks. </w:t>
      </w:r>
    </w:p>
    <w:p w:rsidR="003C63CE" w:rsidP="003C63CE" w:rsidRDefault="003C63CE" w14:paraId="5D81E020" w14:textId="0CD81FCE">
      <w:pPr>
        <w:rPr>
          <w:sz w:val="24"/>
          <w:szCs w:val="24"/>
        </w:rPr>
      </w:pPr>
      <w:r w:rsidRPr="72D4DEC2">
        <w:rPr>
          <w:sz w:val="24"/>
          <w:szCs w:val="24"/>
        </w:rPr>
        <w:t>The department is fortunate to have eight workshops</w:t>
      </w:r>
      <w:r w:rsidR="006725A5">
        <w:rPr>
          <w:sz w:val="24"/>
          <w:szCs w:val="24"/>
        </w:rPr>
        <w:t>;</w:t>
      </w:r>
      <w:r w:rsidRPr="72D4DEC2">
        <w:rPr>
          <w:sz w:val="24"/>
          <w:szCs w:val="24"/>
        </w:rPr>
        <w:t xml:space="preserve"> three of these have computer facilities with 20 PCs alongside laser cutters, 3D printing farms, CAM routers. We also have a dedicated food room and host large engineering equipment alongside specialist hand tools. The department is heavily supported by the Friends society who have helped us obtain, </w:t>
      </w:r>
      <w:proofErr w:type="gramStart"/>
      <w:r w:rsidRPr="72D4DEC2">
        <w:rPr>
          <w:sz w:val="24"/>
          <w:szCs w:val="24"/>
        </w:rPr>
        <w:t>update</w:t>
      </w:r>
      <w:proofErr w:type="gramEnd"/>
      <w:r w:rsidRPr="72D4DEC2">
        <w:rPr>
          <w:sz w:val="24"/>
          <w:szCs w:val="24"/>
        </w:rPr>
        <w:t xml:space="preserve"> and renew much of our tools and equipment, and for this, we are forever grateful.</w:t>
      </w:r>
    </w:p>
    <w:tbl>
      <w:tblPr>
        <w:tblW w:w="22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7"/>
        <w:gridCol w:w="498"/>
        <w:gridCol w:w="3213"/>
        <w:gridCol w:w="3370"/>
        <w:gridCol w:w="3985"/>
        <w:gridCol w:w="2419"/>
        <w:gridCol w:w="2902"/>
        <w:gridCol w:w="2737"/>
        <w:gridCol w:w="2740"/>
      </w:tblGrid>
      <w:tr w:rsidRPr="00E230F0" w:rsidR="00B83005" w:rsidTr="003B3324" w14:paraId="61FA1966" w14:textId="77777777">
        <w:trPr>
          <w:trHeight w:val="300"/>
        </w:trPr>
        <w:tc>
          <w:tcPr>
            <w:tcW w:w="4208" w:type="dxa"/>
            <w:gridSpan w:val="3"/>
            <w:vMerge w:val="restart"/>
            <w:shd w:val="clear" w:color="auto" w:fill="auto"/>
            <w:noWrap/>
            <w:vAlign w:val="bottom"/>
            <w:hideMark/>
          </w:tcPr>
          <w:p w:rsidRPr="00E230F0" w:rsidR="00B83005" w:rsidP="47FCC1D4" w:rsidRDefault="00B83005" w14:paraId="4A28BF68"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7355" w:type="dxa"/>
            <w:gridSpan w:val="2"/>
            <w:shd w:val="clear" w:color="auto" w:fill="auto"/>
            <w:noWrap/>
            <w:hideMark/>
          </w:tcPr>
          <w:p w:rsidRPr="00E230F0" w:rsidR="00B83005" w:rsidP="47FCC1D4" w:rsidRDefault="00EB5129" w14:paraId="1843DD0A" w14:textId="78DFEFE7">
            <w:pPr>
              <w:spacing w:after="0" w:line="240" w:lineRule="auto"/>
              <w:contextualSpacing/>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1</w:t>
            </w:r>
            <w:r w:rsidRPr="47FCC1D4" w:rsidR="00A83D90">
              <w:rPr>
                <w:rFonts w:ascii="Calibri" w:hAnsi="Calibri" w:eastAsia="Times New Roman" w:cs="Calibri"/>
                <w:b/>
                <w:bCs/>
                <w:color w:val="000000" w:themeColor="text1"/>
                <w:lang w:eastAsia="en-GB"/>
              </w:rPr>
              <w:t xml:space="preserve"> WINDCHIME</w:t>
            </w:r>
            <w:r w:rsidRPr="47FCC1D4" w:rsidR="00160914">
              <w:rPr>
                <w:rFonts w:ascii="Calibri" w:hAnsi="Calibri" w:eastAsia="Times New Roman" w:cs="Calibri"/>
                <w:b/>
                <w:bCs/>
                <w:color w:val="000000" w:themeColor="text1"/>
                <w:lang w:eastAsia="en-GB"/>
              </w:rPr>
              <w:t xml:space="preserve"> </w:t>
            </w:r>
            <w:r w:rsidRPr="47FCC1D4" w:rsidR="002B79B4">
              <w:rPr>
                <w:rFonts w:ascii="Calibri" w:hAnsi="Calibri" w:eastAsia="Times New Roman" w:cs="Calibri"/>
                <w:b/>
                <w:bCs/>
                <w:color w:val="000000" w:themeColor="text1"/>
                <w:lang w:eastAsia="en-GB"/>
              </w:rPr>
              <w:t>AN INTRODUCTION TO METALS</w:t>
            </w:r>
            <w:r w:rsidR="003526C4">
              <w:rPr>
                <w:rFonts w:ascii="Calibri" w:hAnsi="Calibri" w:eastAsia="Times New Roman" w:cs="Calibri"/>
                <w:b/>
                <w:bCs/>
                <w:color w:val="000000" w:themeColor="text1"/>
                <w:lang w:eastAsia="en-GB"/>
              </w:rPr>
              <w:t xml:space="preserve"> </w:t>
            </w:r>
            <w:r w:rsidRPr="47FCC1D4" w:rsidR="00160914">
              <w:rPr>
                <w:rFonts w:ascii="Calibri" w:hAnsi="Calibri" w:eastAsia="Times New Roman" w:cs="Calibri"/>
                <w:b/>
                <w:bCs/>
                <w:color w:val="000000" w:themeColor="text1"/>
                <w:lang w:eastAsia="en-GB"/>
              </w:rPr>
              <w:t xml:space="preserve">AND CAD/CAM </w:t>
            </w:r>
          </w:p>
        </w:tc>
        <w:tc>
          <w:tcPr>
            <w:tcW w:w="5321" w:type="dxa"/>
            <w:gridSpan w:val="2"/>
            <w:shd w:val="clear" w:color="auto" w:fill="auto"/>
            <w:noWrap/>
            <w:hideMark/>
          </w:tcPr>
          <w:p w:rsidRPr="00E230F0" w:rsidR="00B83005" w:rsidP="47FCC1D4" w:rsidRDefault="00EB5129" w14:paraId="7E839475" w14:textId="11DCA985">
            <w:pPr>
              <w:spacing w:after="0" w:line="240" w:lineRule="auto"/>
              <w:contextualSpacing/>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w:t>
            </w:r>
            <w:r w:rsidRPr="47FCC1D4" w:rsidR="00947309">
              <w:rPr>
                <w:rFonts w:ascii="Calibri" w:hAnsi="Calibri" w:eastAsia="Times New Roman" w:cs="Calibri"/>
                <w:b/>
                <w:bCs/>
                <w:color w:val="000000" w:themeColor="text1"/>
                <w:lang w:eastAsia="en-GB"/>
              </w:rPr>
              <w:t xml:space="preserve"> 2</w:t>
            </w:r>
            <w:r w:rsidRPr="47FCC1D4" w:rsidR="00A83D90">
              <w:rPr>
                <w:rFonts w:ascii="Calibri" w:hAnsi="Calibri" w:eastAsia="Times New Roman" w:cs="Calibri"/>
                <w:b/>
                <w:bCs/>
                <w:color w:val="000000" w:themeColor="text1"/>
                <w:lang w:eastAsia="en-GB"/>
              </w:rPr>
              <w:t xml:space="preserve"> PENCIL CASE AN INTRODUCTION TO TIMBERS</w:t>
            </w:r>
          </w:p>
        </w:tc>
        <w:tc>
          <w:tcPr>
            <w:tcW w:w="5477" w:type="dxa"/>
            <w:gridSpan w:val="2"/>
            <w:shd w:val="clear" w:color="auto" w:fill="auto"/>
            <w:noWrap/>
            <w:hideMark/>
          </w:tcPr>
          <w:p w:rsidRPr="00E230F0" w:rsidR="00B83005" w:rsidP="47FCC1D4" w:rsidRDefault="00947309" w14:paraId="18E345D1" w14:textId="6D37729D">
            <w:pPr>
              <w:spacing w:after="0" w:line="240" w:lineRule="auto"/>
              <w:contextualSpacing/>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3</w:t>
            </w:r>
            <w:r w:rsidRPr="47FCC1D4" w:rsidR="00A83D90">
              <w:rPr>
                <w:rFonts w:ascii="Calibri" w:hAnsi="Calibri" w:eastAsia="Times New Roman" w:cs="Calibri"/>
                <w:b/>
                <w:bCs/>
                <w:color w:val="000000" w:themeColor="text1"/>
                <w:lang w:eastAsia="en-GB"/>
              </w:rPr>
              <w:t xml:space="preserve"> FOOD</w:t>
            </w:r>
            <w:r w:rsidRPr="47FCC1D4" w:rsidR="00431CBA">
              <w:rPr>
                <w:rFonts w:ascii="Calibri" w:hAnsi="Calibri" w:eastAsia="Times New Roman" w:cs="Calibri"/>
                <w:b/>
                <w:bCs/>
                <w:color w:val="000000" w:themeColor="text1"/>
                <w:lang w:eastAsia="en-GB"/>
              </w:rPr>
              <w:t>: HEALTHY EATING</w:t>
            </w:r>
            <w:r w:rsidRPr="47FCC1D4" w:rsidR="002B79B4">
              <w:rPr>
                <w:rFonts w:ascii="Calibri" w:hAnsi="Calibri" w:eastAsia="Times New Roman" w:cs="Calibri"/>
                <w:b/>
                <w:bCs/>
                <w:color w:val="000000" w:themeColor="text1"/>
                <w:lang w:eastAsia="en-GB"/>
              </w:rPr>
              <w:t xml:space="preserve"> AN INTRODUCTION TO FOOD </w:t>
            </w:r>
            <w:r w:rsidRPr="47FCC1D4" w:rsidR="00891D8F">
              <w:rPr>
                <w:rFonts w:ascii="Calibri" w:hAnsi="Calibri" w:eastAsia="Times New Roman" w:cs="Calibri"/>
                <w:b/>
                <w:bCs/>
                <w:color w:val="000000" w:themeColor="text1"/>
                <w:lang w:eastAsia="en-GB"/>
              </w:rPr>
              <w:t>AND FOOD SAFETY</w:t>
            </w:r>
          </w:p>
        </w:tc>
      </w:tr>
      <w:tr w:rsidRPr="00E230F0" w:rsidR="008F32C8" w:rsidTr="003B3324" w14:paraId="12224515" w14:textId="77777777">
        <w:trPr>
          <w:trHeight w:val="300"/>
        </w:trPr>
        <w:tc>
          <w:tcPr>
            <w:tcW w:w="4208" w:type="dxa"/>
            <w:gridSpan w:val="3"/>
            <w:vMerge/>
            <w:vAlign w:val="center"/>
            <w:hideMark/>
          </w:tcPr>
          <w:p w:rsidRPr="00E230F0" w:rsidR="00B83005" w:rsidRDefault="00B83005" w14:paraId="52AD39EA" w14:textId="77777777">
            <w:pPr>
              <w:spacing w:after="0" w:line="240" w:lineRule="auto"/>
              <w:rPr>
                <w:rFonts w:ascii="Calibri" w:hAnsi="Calibri" w:eastAsia="Times New Roman" w:cs="Calibri"/>
                <w:color w:val="000000"/>
                <w:lang w:eastAsia="en-GB"/>
              </w:rPr>
            </w:pPr>
          </w:p>
        </w:tc>
        <w:tc>
          <w:tcPr>
            <w:tcW w:w="3370" w:type="dxa"/>
            <w:shd w:val="clear" w:color="auto" w:fill="auto"/>
            <w:noWrap/>
            <w:hideMark/>
          </w:tcPr>
          <w:p w:rsidRPr="00E230F0" w:rsidR="00B83005" w:rsidP="47FCC1D4" w:rsidRDefault="00B83005" w14:paraId="5A93BA5F" w14:textId="5F058DC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HT1</w:t>
            </w:r>
            <w:r w:rsidRPr="47FCC1D4" w:rsidR="00E23EC7">
              <w:rPr>
                <w:rFonts w:ascii="Calibri" w:hAnsi="Calibri" w:eastAsia="Times New Roman" w:cs="Calibri"/>
                <w:color w:val="000000" w:themeColor="text1"/>
                <w:lang w:eastAsia="en-GB"/>
              </w:rPr>
              <w:t>a/b</w:t>
            </w:r>
          </w:p>
        </w:tc>
        <w:tc>
          <w:tcPr>
            <w:tcW w:w="3985" w:type="dxa"/>
            <w:shd w:val="clear" w:color="auto" w:fill="auto"/>
            <w:noWrap/>
            <w:hideMark/>
          </w:tcPr>
          <w:p w:rsidRPr="00E230F0" w:rsidR="00B83005" w:rsidP="47FCC1D4" w:rsidRDefault="00B83005" w14:paraId="7061ABB8" w14:textId="731CA8A9">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HT2</w:t>
            </w:r>
            <w:r w:rsidRPr="47FCC1D4" w:rsidR="00E23EC7">
              <w:rPr>
                <w:rFonts w:ascii="Calibri" w:hAnsi="Calibri" w:eastAsia="Times New Roman" w:cs="Calibri"/>
                <w:color w:val="000000" w:themeColor="text1"/>
                <w:lang w:eastAsia="en-GB"/>
              </w:rPr>
              <w:t>c</w:t>
            </w:r>
          </w:p>
        </w:tc>
        <w:tc>
          <w:tcPr>
            <w:tcW w:w="2419" w:type="dxa"/>
            <w:shd w:val="clear" w:color="auto" w:fill="auto"/>
            <w:noWrap/>
            <w:hideMark/>
          </w:tcPr>
          <w:p w:rsidRPr="00E230F0" w:rsidR="00B83005" w:rsidP="47FCC1D4" w:rsidRDefault="00B83005" w14:paraId="6E05B08C"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HT3</w:t>
            </w:r>
          </w:p>
        </w:tc>
        <w:tc>
          <w:tcPr>
            <w:tcW w:w="2902" w:type="dxa"/>
            <w:shd w:val="clear" w:color="auto" w:fill="auto"/>
            <w:noWrap/>
            <w:hideMark/>
          </w:tcPr>
          <w:p w:rsidRPr="00E230F0" w:rsidR="00B83005" w:rsidP="47FCC1D4" w:rsidRDefault="00B83005" w14:paraId="6B52CAB1"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HT4</w:t>
            </w:r>
          </w:p>
        </w:tc>
        <w:tc>
          <w:tcPr>
            <w:tcW w:w="2737" w:type="dxa"/>
            <w:shd w:val="clear" w:color="auto" w:fill="auto"/>
            <w:noWrap/>
            <w:hideMark/>
          </w:tcPr>
          <w:p w:rsidRPr="00E230F0" w:rsidR="00B83005" w:rsidP="47FCC1D4" w:rsidRDefault="00B83005" w14:paraId="6236CE6D"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HT5</w:t>
            </w:r>
          </w:p>
        </w:tc>
        <w:tc>
          <w:tcPr>
            <w:tcW w:w="2740" w:type="dxa"/>
            <w:shd w:val="clear" w:color="auto" w:fill="auto"/>
            <w:noWrap/>
            <w:hideMark/>
          </w:tcPr>
          <w:p w:rsidRPr="00E230F0" w:rsidR="00B83005" w:rsidP="47FCC1D4" w:rsidRDefault="00B83005" w14:paraId="6B9A1B9D"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HT6</w:t>
            </w:r>
          </w:p>
        </w:tc>
      </w:tr>
      <w:tr w:rsidRPr="00E230F0" w:rsidR="008F32C8" w:rsidTr="003B3324" w14:paraId="713662C4" w14:textId="77777777">
        <w:trPr>
          <w:trHeight w:val="735"/>
        </w:trPr>
        <w:tc>
          <w:tcPr>
            <w:tcW w:w="497" w:type="dxa"/>
            <w:vMerge w:val="restart"/>
            <w:shd w:val="clear" w:color="auto" w:fill="auto"/>
            <w:noWrap/>
            <w:textDirection w:val="btLr"/>
            <w:vAlign w:val="center"/>
            <w:hideMark/>
          </w:tcPr>
          <w:p w:rsidRPr="00E230F0" w:rsidR="00A90852" w:rsidP="47FCC1D4" w:rsidRDefault="00A90852" w14:paraId="47C0F199" w14:textId="31BDC80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Year 7</w:t>
            </w:r>
          </w:p>
        </w:tc>
        <w:tc>
          <w:tcPr>
            <w:tcW w:w="498" w:type="dxa"/>
            <w:vMerge w:val="restart"/>
            <w:shd w:val="clear" w:color="auto" w:fill="auto"/>
            <w:noWrap/>
            <w:textDirection w:val="btLr"/>
            <w:vAlign w:val="center"/>
            <w:hideMark/>
          </w:tcPr>
          <w:p w:rsidRPr="00E230F0" w:rsidR="00A90852" w:rsidP="47FCC1D4" w:rsidRDefault="00A90852" w14:paraId="5001528C"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BROAD</w:t>
            </w:r>
          </w:p>
        </w:tc>
        <w:tc>
          <w:tcPr>
            <w:tcW w:w="3213" w:type="dxa"/>
            <w:shd w:val="clear" w:color="auto" w:fill="auto"/>
            <w:noWrap/>
            <w:vAlign w:val="center"/>
            <w:hideMark/>
          </w:tcPr>
          <w:p w:rsidRPr="00E230F0" w:rsidR="00A90852" w:rsidP="47FCC1D4" w:rsidRDefault="00A90852" w14:paraId="5DC8A823"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Core content, </w:t>
            </w:r>
            <w:proofErr w:type="gramStart"/>
            <w:r w:rsidRPr="47FCC1D4">
              <w:rPr>
                <w:rFonts w:ascii="Calibri" w:hAnsi="Calibri" w:eastAsia="Times New Roman" w:cs="Calibri"/>
                <w:color w:val="000000" w:themeColor="text1"/>
                <w:lang w:eastAsia="en-GB"/>
              </w:rPr>
              <w:t>knowledge</w:t>
            </w:r>
            <w:proofErr w:type="gramEnd"/>
            <w:r w:rsidRPr="47FCC1D4">
              <w:rPr>
                <w:rFonts w:ascii="Calibri" w:hAnsi="Calibri" w:eastAsia="Times New Roman" w:cs="Calibri"/>
                <w:color w:val="000000" w:themeColor="text1"/>
                <w:lang w:eastAsia="en-GB"/>
              </w:rPr>
              <w:t xml:space="preserve"> and skills</w:t>
            </w:r>
          </w:p>
        </w:tc>
        <w:tc>
          <w:tcPr>
            <w:tcW w:w="3370" w:type="dxa"/>
            <w:shd w:val="clear" w:color="auto" w:fill="auto"/>
            <w:noWrap/>
            <w:hideMark/>
          </w:tcPr>
          <w:p w:rsidRPr="00D64A39" w:rsidR="00A90852" w:rsidP="47FCC1D4" w:rsidRDefault="00A90852" w14:paraId="18E6C379" w14:textId="7E16C402">
            <w:pPr>
              <w:spacing w:after="0" w:line="240" w:lineRule="auto"/>
              <w:contextualSpacing/>
              <w:rPr>
                <w:rFonts w:ascii="Calibri" w:hAnsi="Calibri" w:eastAsia="Times New Roman" w:cs="Calibri"/>
                <w:b/>
                <w:bCs/>
                <w:color w:val="000000"/>
                <w:lang w:eastAsia="en-GB"/>
              </w:rPr>
            </w:pPr>
            <w:r w:rsidRPr="00D64A39">
              <w:rPr>
                <w:rFonts w:ascii="Calibri" w:hAnsi="Calibri" w:eastAsia="Times New Roman" w:cs="Calibri"/>
                <w:b/>
                <w:bCs/>
                <w:color w:val="000000" w:themeColor="text1"/>
                <w:lang w:eastAsia="en-GB"/>
              </w:rPr>
              <w:t xml:space="preserve">Wind chime </w:t>
            </w:r>
            <w:proofErr w:type="gramStart"/>
            <w:r w:rsidRPr="00D64A39">
              <w:rPr>
                <w:rFonts w:ascii="Calibri" w:hAnsi="Calibri" w:eastAsia="Times New Roman" w:cs="Calibri"/>
                <w:b/>
                <w:bCs/>
                <w:color w:val="000000" w:themeColor="text1"/>
                <w:lang w:eastAsia="en-GB"/>
              </w:rPr>
              <w:t>manufacture</w:t>
            </w:r>
            <w:proofErr w:type="gramEnd"/>
          </w:p>
          <w:p w:rsidR="00A90852" w:rsidP="47FCC1D4" w:rsidRDefault="00A90852" w14:paraId="64B2E886" w14:textId="28EA7B6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Metals theory, ferrous, non</w:t>
            </w:r>
            <w:r w:rsidRPr="47FCC1D4" w:rsidR="003E34BF">
              <w:rPr>
                <w:rFonts w:ascii="Calibri" w:hAnsi="Calibri" w:eastAsia="Times New Roman" w:cs="Calibri"/>
                <w:color w:val="000000" w:themeColor="text1"/>
                <w:lang w:eastAsia="en-GB"/>
              </w:rPr>
              <w:t xml:space="preserve">- </w:t>
            </w:r>
            <w:r w:rsidRPr="47FCC1D4">
              <w:rPr>
                <w:rFonts w:ascii="Calibri" w:hAnsi="Calibri" w:eastAsia="Times New Roman" w:cs="Calibri"/>
                <w:color w:val="000000" w:themeColor="text1"/>
                <w:lang w:eastAsia="en-GB"/>
              </w:rPr>
              <w:t>ferrous, alloys. Finishing techniques.</w:t>
            </w:r>
          </w:p>
          <w:p w:rsidR="00A90852" w:rsidP="47FCC1D4" w:rsidRDefault="00A90852" w14:paraId="06B1D58D" w14:textId="724245D0">
            <w:pPr>
              <w:spacing w:line="240" w:lineRule="auto"/>
              <w:contextualSpacing/>
            </w:pPr>
            <w:r w:rsidRPr="47FCC1D4">
              <w:rPr>
                <w:rFonts w:ascii="Calibri" w:hAnsi="Calibri" w:eastAsia="Times New Roman" w:cs="Calibri"/>
                <w:color w:val="000000" w:themeColor="text1"/>
                <w:lang w:eastAsia="en-GB"/>
              </w:rPr>
              <w:t xml:space="preserve">Brazing heath skills. Annealing theory and practice. Use of Jigs </w:t>
            </w:r>
            <w:r>
              <w:t>Measuring and marking out techniques with metals</w:t>
            </w:r>
          </w:p>
          <w:p w:rsidR="00A90852" w:rsidP="47FCC1D4" w:rsidRDefault="00A90852" w14:paraId="6F5A4787" w14:textId="77777777">
            <w:pPr>
              <w:spacing w:line="240" w:lineRule="auto"/>
              <w:contextualSpacing/>
            </w:pPr>
            <w:r>
              <w:t>Manipulation of aluminium and steel</w:t>
            </w:r>
          </w:p>
          <w:p w:rsidR="00A90852" w:rsidP="47FCC1D4" w:rsidRDefault="00A90852" w14:paraId="757706EB" w14:textId="77777777">
            <w:pPr>
              <w:spacing w:line="240" w:lineRule="auto"/>
              <w:contextualSpacing/>
            </w:pPr>
            <w:r>
              <w:t xml:space="preserve">Health and safety in the workshop especially when using the brazing </w:t>
            </w:r>
            <w:proofErr w:type="gramStart"/>
            <w:r>
              <w:t>hearth</w:t>
            </w:r>
            <w:proofErr w:type="gramEnd"/>
          </w:p>
          <w:p w:rsidR="00A90852" w:rsidP="47FCC1D4" w:rsidRDefault="00A90852" w14:paraId="72514F64" w14:textId="77777777">
            <w:pPr>
              <w:spacing w:line="240" w:lineRule="auto"/>
              <w:contextualSpacing/>
            </w:pPr>
            <w:r>
              <w:t xml:space="preserve">Workshop packing away </w:t>
            </w:r>
            <w:proofErr w:type="gramStart"/>
            <w:r>
              <w:t>procedures</w:t>
            </w:r>
            <w:proofErr w:type="gramEnd"/>
          </w:p>
          <w:p w:rsidR="00A90852" w:rsidP="47FCC1D4" w:rsidRDefault="00A90852" w14:paraId="345FB06E" w14:textId="77777777">
            <w:pPr>
              <w:spacing w:line="240" w:lineRule="auto"/>
              <w:contextualSpacing/>
            </w:pPr>
            <w:r>
              <w:t>Cold forming metals</w:t>
            </w:r>
          </w:p>
          <w:p w:rsidR="00A90852" w:rsidP="47FCC1D4" w:rsidRDefault="00A90852" w14:paraId="5600449A" w14:textId="77777777">
            <w:pPr>
              <w:spacing w:line="240" w:lineRule="auto"/>
              <w:contextualSpacing/>
            </w:pPr>
            <w:r>
              <w:t xml:space="preserve">Cutting, </w:t>
            </w:r>
            <w:proofErr w:type="gramStart"/>
            <w:r>
              <w:t>wasting</w:t>
            </w:r>
            <w:proofErr w:type="gramEnd"/>
            <w:r>
              <w:t xml:space="preserve"> and finishing techniques of metals; including using the brazing hearth</w:t>
            </w:r>
          </w:p>
          <w:p w:rsidR="00A90852" w:rsidP="47FCC1D4" w:rsidRDefault="00A90852" w14:paraId="63549D36" w14:textId="77777777">
            <w:pPr>
              <w:spacing w:line="240" w:lineRule="auto"/>
              <w:contextualSpacing/>
            </w:pPr>
            <w:r>
              <w:t xml:space="preserve">Oil </w:t>
            </w:r>
            <w:proofErr w:type="gramStart"/>
            <w:r>
              <w:t>blackening</w:t>
            </w:r>
            <w:proofErr w:type="gramEnd"/>
          </w:p>
          <w:p w:rsidR="00A90852" w:rsidP="47FCC1D4" w:rsidRDefault="00A90852" w14:paraId="29E8BD5D" w14:textId="46DCF7CD">
            <w:pPr>
              <w:spacing w:line="240" w:lineRule="auto"/>
              <w:contextualSpacing/>
            </w:pPr>
            <w:r>
              <w:t>Evaluative skills</w:t>
            </w:r>
          </w:p>
          <w:p w:rsidRPr="00E230F0" w:rsidR="00A90852" w:rsidP="47FCC1D4" w:rsidRDefault="00A90852" w14:paraId="367FAFCD" w14:textId="60B55028">
            <w:pPr>
              <w:spacing w:after="0" w:line="240" w:lineRule="auto"/>
              <w:contextualSpacing/>
              <w:rPr>
                <w:rFonts w:ascii="Calibri" w:hAnsi="Calibri" w:eastAsia="Times New Roman" w:cs="Calibri"/>
                <w:color w:val="000000"/>
                <w:lang w:eastAsia="en-GB"/>
              </w:rPr>
            </w:pPr>
            <w:r w:rsidRPr="47FCC1D4">
              <w:rPr>
                <w:b/>
                <w:bCs/>
              </w:rPr>
              <w:t>Drawing skills: orthographic drawing and isometric drawing</w:t>
            </w:r>
          </w:p>
        </w:tc>
        <w:tc>
          <w:tcPr>
            <w:tcW w:w="3985" w:type="dxa"/>
            <w:shd w:val="clear" w:color="auto" w:fill="auto"/>
          </w:tcPr>
          <w:p w:rsidRPr="00146E7F" w:rsidR="00A90852" w:rsidP="47FCC1D4" w:rsidRDefault="00F5573D" w14:paraId="4F8F4B25" w14:textId="3516C73C">
            <w:pPr>
              <w:spacing w:line="240" w:lineRule="auto"/>
              <w:contextualSpacing/>
              <w:rPr>
                <w:b/>
                <w:bCs/>
              </w:rPr>
            </w:pPr>
            <w:r w:rsidRPr="47FCC1D4">
              <w:rPr>
                <w:b/>
                <w:bCs/>
              </w:rPr>
              <w:t>Pencil case lids</w:t>
            </w:r>
          </w:p>
          <w:p w:rsidR="00A90852" w:rsidP="47FCC1D4" w:rsidRDefault="00A90852" w14:paraId="4742BCA2" w14:textId="77777777">
            <w:pPr>
              <w:spacing w:line="240" w:lineRule="auto"/>
              <w:contextualSpacing/>
            </w:pPr>
            <w:r>
              <w:t>Use of the laser cutter and cutting acrylic/fabric</w:t>
            </w:r>
          </w:p>
          <w:p w:rsidR="00A90852" w:rsidP="47FCC1D4" w:rsidRDefault="00A90852" w14:paraId="664B65CC" w14:textId="77777777">
            <w:pPr>
              <w:spacing w:line="240" w:lineRule="auto"/>
              <w:contextualSpacing/>
            </w:pPr>
            <w:r>
              <w:t>Use of custom colours</w:t>
            </w:r>
          </w:p>
          <w:p w:rsidR="00A90852" w:rsidP="47FCC1D4" w:rsidRDefault="00A90852" w14:paraId="758D1FDE" w14:textId="77777777">
            <w:pPr>
              <w:spacing w:line="240" w:lineRule="auto"/>
              <w:contextualSpacing/>
            </w:pPr>
            <w:r>
              <w:t>Use of line colour and thickness</w:t>
            </w:r>
          </w:p>
          <w:p w:rsidR="00A90852" w:rsidP="47FCC1D4" w:rsidRDefault="00A90852" w14:paraId="7506D07A" w14:textId="1203AEFB">
            <w:pPr>
              <w:spacing w:line="240" w:lineRule="auto"/>
              <w:contextualSpacing/>
            </w:pPr>
            <w:r>
              <w:t>Saving work</w:t>
            </w:r>
            <w:r w:rsidR="00CB5342">
              <w:t xml:space="preserve"> and u</w:t>
            </w:r>
            <w:r>
              <w:t xml:space="preserve">sing folders </w:t>
            </w:r>
          </w:p>
          <w:p w:rsidR="00A90852" w:rsidP="47FCC1D4" w:rsidRDefault="00A90852" w14:paraId="2ACFDE65" w14:textId="4A6A8A5F">
            <w:pPr>
              <w:spacing w:after="0" w:line="240" w:lineRule="auto"/>
              <w:contextualSpacing/>
              <w:rPr>
                <w:rFonts w:ascii="Calibri" w:hAnsi="Calibri" w:eastAsia="Times New Roman" w:cs="Calibri"/>
                <w:color w:val="000000"/>
                <w:lang w:eastAsia="en-GB"/>
              </w:rPr>
            </w:pPr>
            <w:r>
              <w:t xml:space="preserve">Note if small A4 laser is being used students will need to understand how to export work as a </w:t>
            </w:r>
            <w:proofErr w:type="spellStart"/>
            <w:r>
              <w:t>DFX</w:t>
            </w:r>
            <w:proofErr w:type="spellEnd"/>
            <w:r>
              <w:t xml:space="preserve"> </w:t>
            </w:r>
            <w:proofErr w:type="gramStart"/>
            <w:r>
              <w:t>file</w:t>
            </w:r>
            <w:proofErr w:type="gramEnd"/>
          </w:p>
          <w:p w:rsidR="00A90852" w:rsidP="47FCC1D4" w:rsidRDefault="00A90852" w14:paraId="365EEFA1" w14:textId="744B2BE9">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2D design</w:t>
            </w:r>
          </w:p>
          <w:p w:rsidR="00A90852" w:rsidP="47FCC1D4" w:rsidRDefault="00FE7FB7" w14:paraId="3520E455" w14:textId="766698BE">
            <w:pPr>
              <w:spacing w:after="0" w:line="240" w:lineRule="auto"/>
              <w:contextualSpacing/>
              <w:rPr>
                <w:rFonts w:ascii="Calibri" w:hAnsi="Calibri" w:eastAsia="Times New Roman" w:cs="Calibri"/>
                <w:color w:val="000000"/>
                <w:lang w:eastAsia="en-GB"/>
              </w:rPr>
            </w:pPr>
            <w:r>
              <w:rPr>
                <w:rFonts w:ascii="Calibri" w:hAnsi="Calibri" w:eastAsia="Times New Roman" w:cs="Calibri"/>
                <w:color w:val="000000" w:themeColor="text1"/>
                <w:lang w:eastAsia="en-GB"/>
              </w:rPr>
              <w:t>S</w:t>
            </w:r>
            <w:r w:rsidRPr="47FCC1D4" w:rsidR="00A90852">
              <w:rPr>
                <w:rFonts w:ascii="Calibri" w:hAnsi="Calibri" w:eastAsia="Times New Roman" w:cs="Calibri"/>
                <w:color w:val="000000" w:themeColor="text1"/>
                <w:lang w:eastAsia="en-GB"/>
              </w:rPr>
              <w:t>etting up page and vectorising bitmaps.</w:t>
            </w:r>
          </w:p>
          <w:p w:rsidR="00A90852" w:rsidP="47FCC1D4" w:rsidRDefault="00A90852" w14:paraId="055AFBC4" w14:textId="3792E210">
            <w:pPr>
              <w:spacing w:line="240" w:lineRule="auto"/>
              <w:contextualSpacing/>
            </w:pPr>
            <w:r w:rsidRPr="47FCC1D4">
              <w:rPr>
                <w:rFonts w:ascii="Calibri" w:hAnsi="Calibri" w:eastAsia="Times New Roman" w:cs="Calibri"/>
                <w:b/>
                <w:bCs/>
                <w:color w:val="000000" w:themeColor="text1"/>
                <w:lang w:eastAsia="en-GB"/>
              </w:rPr>
              <w:t>3D Windchime paddle</w:t>
            </w:r>
            <w:r w:rsidRPr="47FCC1D4">
              <w:rPr>
                <w:rFonts w:ascii="Calibri" w:hAnsi="Calibri" w:eastAsia="Times New Roman" w:cs="Calibri"/>
                <w:color w:val="000000" w:themeColor="text1"/>
                <w:lang w:eastAsia="en-GB"/>
              </w:rPr>
              <w:t xml:space="preserve"> </w:t>
            </w:r>
            <w:r>
              <w:t xml:space="preserve">Drawing </w:t>
            </w:r>
            <w:proofErr w:type="gramStart"/>
            <w:r>
              <w:t>tool-box</w:t>
            </w:r>
            <w:proofErr w:type="gramEnd"/>
            <w:r>
              <w:t xml:space="preserve"> in 2D design</w:t>
            </w:r>
          </w:p>
          <w:p w:rsidR="00A90852" w:rsidP="003B3324" w:rsidRDefault="00A90852" w14:paraId="0E79383E" w14:textId="77777777">
            <w:pPr>
              <w:pStyle w:val="ListParagraph"/>
              <w:numPr>
                <w:ilvl w:val="0"/>
                <w:numId w:val="11"/>
              </w:numPr>
              <w:spacing w:line="240" w:lineRule="auto"/>
              <w:ind w:left="395"/>
            </w:pPr>
            <w:r>
              <w:t xml:space="preserve">Select </w:t>
            </w:r>
            <w:proofErr w:type="gramStart"/>
            <w:r>
              <w:t>tool</w:t>
            </w:r>
            <w:proofErr w:type="gramEnd"/>
          </w:p>
          <w:p w:rsidR="00A90852" w:rsidP="003B3324" w:rsidRDefault="00A90852" w14:paraId="5B6F522D" w14:textId="77777777">
            <w:pPr>
              <w:pStyle w:val="ListParagraph"/>
              <w:numPr>
                <w:ilvl w:val="0"/>
                <w:numId w:val="11"/>
              </w:numPr>
              <w:spacing w:line="240" w:lineRule="auto"/>
              <w:ind w:left="395"/>
            </w:pPr>
            <w:r>
              <w:t xml:space="preserve">Line circle and rectangle </w:t>
            </w:r>
            <w:proofErr w:type="gramStart"/>
            <w:r>
              <w:t>tool</w:t>
            </w:r>
            <w:proofErr w:type="gramEnd"/>
          </w:p>
          <w:p w:rsidR="00A90852" w:rsidP="003B3324" w:rsidRDefault="00A90852" w14:paraId="58B07644" w14:textId="77777777">
            <w:pPr>
              <w:pStyle w:val="ListParagraph"/>
              <w:numPr>
                <w:ilvl w:val="0"/>
                <w:numId w:val="11"/>
              </w:numPr>
              <w:spacing w:line="240" w:lineRule="auto"/>
              <w:ind w:left="395"/>
            </w:pPr>
            <w:r>
              <w:t xml:space="preserve">Fill </w:t>
            </w:r>
            <w:proofErr w:type="gramStart"/>
            <w:r>
              <w:t>tool</w:t>
            </w:r>
            <w:proofErr w:type="gramEnd"/>
          </w:p>
          <w:p w:rsidR="00A90852" w:rsidP="003B3324" w:rsidRDefault="00A90852" w14:paraId="04B5FA74" w14:textId="77777777">
            <w:pPr>
              <w:pStyle w:val="ListParagraph"/>
              <w:numPr>
                <w:ilvl w:val="0"/>
                <w:numId w:val="11"/>
              </w:numPr>
              <w:spacing w:line="240" w:lineRule="auto"/>
              <w:ind w:left="395"/>
            </w:pPr>
            <w:r>
              <w:t xml:space="preserve">Cut and delete between </w:t>
            </w:r>
            <w:proofErr w:type="gramStart"/>
            <w:r>
              <w:t>intersections</w:t>
            </w:r>
            <w:proofErr w:type="gramEnd"/>
          </w:p>
          <w:p w:rsidR="00A90852" w:rsidP="003B3324" w:rsidRDefault="00A90852" w14:paraId="5455EF42" w14:textId="77777777">
            <w:pPr>
              <w:pStyle w:val="ListParagraph"/>
              <w:numPr>
                <w:ilvl w:val="0"/>
                <w:numId w:val="11"/>
              </w:numPr>
              <w:spacing w:line="240" w:lineRule="auto"/>
              <w:ind w:left="395"/>
            </w:pPr>
            <w:r>
              <w:t xml:space="preserve">Attach </w:t>
            </w:r>
            <w:proofErr w:type="gramStart"/>
            <w:r>
              <w:t>tool</w:t>
            </w:r>
            <w:proofErr w:type="gramEnd"/>
          </w:p>
          <w:p w:rsidR="00A90852" w:rsidP="003B3324" w:rsidRDefault="00A90852" w14:paraId="7FC89CE0" w14:textId="77777777">
            <w:pPr>
              <w:pStyle w:val="ListParagraph"/>
              <w:numPr>
                <w:ilvl w:val="0"/>
                <w:numId w:val="11"/>
              </w:numPr>
              <w:spacing w:line="240" w:lineRule="auto"/>
              <w:ind w:left="395"/>
            </w:pPr>
            <w:r>
              <w:t xml:space="preserve">Enlarge and minimise </w:t>
            </w:r>
            <w:proofErr w:type="gramStart"/>
            <w:r>
              <w:t>tool</w:t>
            </w:r>
            <w:proofErr w:type="gramEnd"/>
          </w:p>
          <w:p w:rsidR="00A90852" w:rsidP="003B3324" w:rsidRDefault="00A90852" w14:paraId="4E373EC7" w14:textId="77777777">
            <w:pPr>
              <w:pStyle w:val="ListParagraph"/>
              <w:numPr>
                <w:ilvl w:val="0"/>
                <w:numId w:val="11"/>
              </w:numPr>
              <w:spacing w:line="240" w:lineRule="auto"/>
              <w:ind w:left="395"/>
            </w:pPr>
            <w:r>
              <w:t xml:space="preserve">Grid </w:t>
            </w:r>
            <w:proofErr w:type="gramStart"/>
            <w:r>
              <w:t>lock</w:t>
            </w:r>
            <w:proofErr w:type="gramEnd"/>
          </w:p>
          <w:p w:rsidR="00A90852" w:rsidP="47FCC1D4" w:rsidRDefault="00A90852" w14:paraId="38702672" w14:textId="77777777">
            <w:pPr>
              <w:spacing w:line="240" w:lineRule="auto"/>
              <w:contextualSpacing/>
            </w:pPr>
            <w:r>
              <w:t xml:space="preserve">Setting the page – user defined/putting in material </w:t>
            </w:r>
            <w:proofErr w:type="gramStart"/>
            <w:r>
              <w:t>measurements</w:t>
            </w:r>
            <w:proofErr w:type="gramEnd"/>
          </w:p>
          <w:p w:rsidR="00A90852" w:rsidP="47FCC1D4" w:rsidRDefault="00A90852" w14:paraId="417FA833" w14:textId="77777777">
            <w:pPr>
              <w:spacing w:line="240" w:lineRule="auto"/>
              <w:contextualSpacing/>
            </w:pPr>
            <w:r>
              <w:t>Changing line colour for laser cutter settings</w:t>
            </w:r>
          </w:p>
          <w:p w:rsidRPr="00E230F0" w:rsidR="00A90852" w:rsidP="47FCC1D4" w:rsidRDefault="00A90852" w14:paraId="42B86CA4" w14:textId="59647CA0">
            <w:pPr>
              <w:spacing w:after="0" w:line="240" w:lineRule="auto"/>
              <w:contextualSpacing/>
              <w:rPr>
                <w:rFonts w:ascii="Calibri" w:hAnsi="Calibri" w:eastAsia="Times New Roman" w:cs="Calibri"/>
                <w:color w:val="000000"/>
                <w:lang w:eastAsia="en-GB"/>
              </w:rPr>
            </w:pPr>
            <w:r>
              <w:t>Saving work to be cut to student CAD files</w:t>
            </w:r>
          </w:p>
        </w:tc>
        <w:tc>
          <w:tcPr>
            <w:tcW w:w="5321" w:type="dxa"/>
            <w:gridSpan w:val="2"/>
            <w:shd w:val="clear" w:color="auto" w:fill="auto"/>
            <w:noWrap/>
            <w:hideMark/>
          </w:tcPr>
          <w:p w:rsidRPr="00876E83" w:rsidR="00A90852" w:rsidP="47FCC1D4" w:rsidRDefault="00A90852" w14:paraId="14C186E5" w14:textId="77777777">
            <w:pPr>
              <w:spacing w:after="0" w:line="240" w:lineRule="auto"/>
              <w:contextualSpacing/>
              <w:rPr>
                <w:rFonts w:ascii="Calibri" w:hAnsi="Calibri" w:eastAsia="Times New Roman" w:cs="Calibri"/>
                <w:b/>
                <w:bCs/>
                <w:color w:val="000000"/>
                <w:lang w:eastAsia="en-GB"/>
              </w:rPr>
            </w:pPr>
            <w:r w:rsidRPr="00876E83">
              <w:rPr>
                <w:rFonts w:ascii="Calibri" w:hAnsi="Calibri" w:eastAsia="Times New Roman" w:cs="Calibri"/>
                <w:b/>
                <w:bCs/>
                <w:color w:val="000000" w:themeColor="text1"/>
                <w:lang w:eastAsia="en-GB"/>
              </w:rPr>
              <w:t>Pencil case manufacture.</w:t>
            </w:r>
          </w:p>
          <w:p w:rsidR="00A90852" w:rsidP="47FCC1D4" w:rsidRDefault="00A90852" w14:paraId="5F60C4A6"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Timber theory softwoods/hard woods/manufactured boards.</w:t>
            </w:r>
          </w:p>
          <w:p w:rsidR="00A90852" w:rsidP="47FCC1D4" w:rsidRDefault="00A90852" w14:paraId="1E64FCC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Wood joints</w:t>
            </w:r>
          </w:p>
          <w:p w:rsidR="00682704" w:rsidP="47FCC1D4" w:rsidRDefault="00A90852" w14:paraId="6262C7BD" w14:textId="5E721F2A">
            <w:pPr>
              <w:spacing w:line="240" w:lineRule="auto"/>
              <w:contextualSpacing/>
            </w:pPr>
            <w:r>
              <w:t>Measuring and marking out techniques with timbers</w:t>
            </w:r>
            <w:r w:rsidR="00682704">
              <w:t xml:space="preserve"> </w:t>
            </w:r>
            <w:r w:rsidR="00876E83">
              <w:t>M</w:t>
            </w:r>
            <w:r>
              <w:t>anipulation of pine, sapele and plywood.</w:t>
            </w:r>
          </w:p>
          <w:p w:rsidR="00A90852" w:rsidP="47FCC1D4" w:rsidRDefault="00A90852" w14:paraId="4FD2E1DD" w14:textId="6F8F2A9D">
            <w:pPr>
              <w:spacing w:line="240" w:lineRule="auto"/>
              <w:contextualSpacing/>
            </w:pPr>
            <w:r>
              <w:t>Health and safety in the workshop</w:t>
            </w:r>
          </w:p>
          <w:p w:rsidR="00A90852" w:rsidP="47FCC1D4" w:rsidRDefault="00A90852" w14:paraId="07BA9005" w14:textId="54E9F7A1">
            <w:pPr>
              <w:spacing w:line="240" w:lineRule="auto"/>
              <w:contextualSpacing/>
            </w:pPr>
            <w:r>
              <w:t xml:space="preserve">Workshop packing away </w:t>
            </w:r>
            <w:proofErr w:type="gramStart"/>
            <w:r>
              <w:t>procedures</w:t>
            </w:r>
            <w:proofErr w:type="gramEnd"/>
          </w:p>
          <w:p w:rsidR="00A90852" w:rsidP="47FCC1D4" w:rsidRDefault="00A90852" w14:paraId="1B33B7FB" w14:textId="516ADF7A">
            <w:pPr>
              <w:spacing w:line="240" w:lineRule="auto"/>
              <w:contextualSpacing/>
            </w:pPr>
            <w:r>
              <w:t xml:space="preserve">Cutting, </w:t>
            </w:r>
            <w:proofErr w:type="gramStart"/>
            <w:r>
              <w:t>wasting</w:t>
            </w:r>
            <w:proofErr w:type="gramEnd"/>
            <w:r>
              <w:t xml:space="preserve"> and finishing techniques on Timbers</w:t>
            </w:r>
            <w:r w:rsidR="00876E83">
              <w:t>,</w:t>
            </w:r>
            <w:r>
              <w:t xml:space="preserve"> including chiselling techniques and use of oil/wax.</w:t>
            </w:r>
          </w:p>
          <w:p w:rsidR="00602F29" w:rsidP="47FCC1D4" w:rsidRDefault="00A90852" w14:paraId="25202618" w14:textId="77777777">
            <w:pPr>
              <w:spacing w:line="240" w:lineRule="auto"/>
              <w:contextualSpacing/>
            </w:pPr>
            <w:r>
              <w:t>Use of adhesive and clamping techniques.</w:t>
            </w:r>
            <w:r w:rsidR="00984ACF">
              <w:t xml:space="preserve"> </w:t>
            </w:r>
          </w:p>
          <w:p w:rsidR="00602F29" w:rsidP="47FCC1D4" w:rsidRDefault="00984ACF" w14:paraId="1D1A0236" w14:textId="77777777">
            <w:pPr>
              <w:spacing w:line="240" w:lineRule="auto"/>
              <w:contextualSpacing/>
            </w:pPr>
            <w:r>
              <w:t xml:space="preserve">Properties and characteristics and real- world applications of: </w:t>
            </w:r>
          </w:p>
          <w:p w:rsidRPr="006B75BC" w:rsidR="00984ACF" w:rsidP="47FCC1D4" w:rsidRDefault="00984ACF" w14:paraId="1D5BD0D2" w14:textId="5D623F0F">
            <w:pPr>
              <w:spacing w:line="240" w:lineRule="auto"/>
              <w:contextualSpacing/>
            </w:pPr>
            <w:r>
              <w:t>Natural timbers</w:t>
            </w:r>
          </w:p>
          <w:p w:rsidR="00984ACF" w:rsidP="47FCC1D4" w:rsidRDefault="00984ACF" w14:paraId="6666C607" w14:textId="77777777">
            <w:pPr>
              <w:spacing w:line="240" w:lineRule="auto"/>
              <w:contextualSpacing/>
            </w:pPr>
            <w:r>
              <w:t>Manufactured timbers</w:t>
            </w:r>
          </w:p>
          <w:p w:rsidR="00984ACF" w:rsidP="47FCC1D4" w:rsidRDefault="00984ACF" w14:paraId="0FC7EE29" w14:textId="77777777">
            <w:pPr>
              <w:spacing w:line="240" w:lineRule="auto"/>
              <w:contextualSpacing/>
            </w:pPr>
            <w:r>
              <w:t>Hardwood and softwoods</w:t>
            </w:r>
          </w:p>
          <w:p w:rsidR="00984ACF" w:rsidP="47FCC1D4" w:rsidRDefault="00984ACF" w14:paraId="040858CA" w14:textId="77777777">
            <w:pPr>
              <w:spacing w:line="240" w:lineRule="auto"/>
              <w:contextualSpacing/>
            </w:pPr>
            <w:r>
              <w:t>Wood joints and box construction</w:t>
            </w:r>
          </w:p>
          <w:p w:rsidR="00984ACF" w:rsidP="47FCC1D4" w:rsidRDefault="00984ACF" w14:paraId="4F42F235" w14:textId="77777777">
            <w:pPr>
              <w:spacing w:line="240" w:lineRule="auto"/>
              <w:contextualSpacing/>
            </w:pPr>
            <w:r>
              <w:t>Sustainability of timbers</w:t>
            </w:r>
          </w:p>
          <w:p w:rsidR="00A90852" w:rsidP="47FCC1D4" w:rsidRDefault="00984ACF" w14:paraId="5CB25CDE" w14:textId="2064FC0D">
            <w:pPr>
              <w:spacing w:line="240" w:lineRule="auto"/>
              <w:contextualSpacing/>
            </w:pPr>
            <w:r>
              <w:t xml:space="preserve">Tool, </w:t>
            </w:r>
            <w:proofErr w:type="gramStart"/>
            <w:r>
              <w:t>machine</w:t>
            </w:r>
            <w:proofErr w:type="gramEnd"/>
            <w:r>
              <w:t xml:space="preserve"> and equipment names</w:t>
            </w:r>
          </w:p>
          <w:p w:rsidR="00A90852" w:rsidP="47FCC1D4" w:rsidRDefault="712EC3F1" w14:paraId="2A25D973" w14:textId="371208FE">
            <w:pPr>
              <w:spacing w:line="240" w:lineRule="auto"/>
              <w:contextualSpacing/>
            </w:pPr>
            <w:r>
              <w:t xml:space="preserve">Moral, cultural, </w:t>
            </w:r>
            <w:proofErr w:type="gramStart"/>
            <w:r>
              <w:t>ethical</w:t>
            </w:r>
            <w:proofErr w:type="gramEnd"/>
            <w:r>
              <w:t xml:space="preserve"> and historic knowledge of timbers</w:t>
            </w:r>
          </w:p>
          <w:p w:rsidR="00A90852" w:rsidP="47FCC1D4" w:rsidRDefault="00A90852" w14:paraId="57905572" w14:textId="2608F808">
            <w:pPr>
              <w:spacing w:line="240" w:lineRule="auto"/>
              <w:contextualSpacing/>
            </w:pPr>
            <w:r>
              <w:t>Evaluative skills</w:t>
            </w:r>
          </w:p>
          <w:p w:rsidRPr="00E230F0" w:rsidR="00A90852" w:rsidP="47FCC1D4" w:rsidRDefault="00A90852" w14:paraId="70B4582B" w14:textId="77777777">
            <w:pPr>
              <w:spacing w:after="0" w:line="240" w:lineRule="auto"/>
              <w:contextualSpacing/>
              <w:rPr>
                <w:rFonts w:ascii="Calibri" w:hAnsi="Calibri" w:eastAsia="Times New Roman" w:cs="Calibri"/>
                <w:color w:val="000000"/>
                <w:lang w:eastAsia="en-GB"/>
              </w:rPr>
            </w:pPr>
            <w:r w:rsidRPr="47FCC1D4">
              <w:rPr>
                <w:b/>
                <w:bCs/>
              </w:rPr>
              <w:t>Drawing skills: orthographic drawing and isometric drawing</w:t>
            </w:r>
          </w:p>
          <w:p w:rsidR="00A90852" w:rsidP="47FCC1D4" w:rsidRDefault="00A90852" w14:paraId="7BD9267F"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Drawing techniques: Isometric</w:t>
            </w:r>
          </w:p>
          <w:p w:rsidRPr="00E230F0" w:rsidR="00A90852" w:rsidP="47FCC1D4" w:rsidRDefault="00602F29" w14:paraId="2404C433" w14:textId="57AD3F56">
            <w:pPr>
              <w:spacing w:after="0" w:line="240" w:lineRule="auto"/>
              <w:contextualSpacing/>
              <w:rPr>
                <w:rFonts w:ascii="Calibri" w:hAnsi="Calibri" w:eastAsia="Times New Roman" w:cs="Calibri"/>
                <w:color w:val="000000"/>
                <w:lang w:eastAsia="en-GB"/>
              </w:rPr>
            </w:pPr>
            <w:r>
              <w:rPr>
                <w:rFonts w:ascii="Calibri" w:hAnsi="Calibri" w:eastAsia="Times New Roman" w:cs="Calibri"/>
                <w:color w:val="000000" w:themeColor="text1"/>
                <w:lang w:eastAsia="en-GB"/>
              </w:rPr>
              <w:t>I</w:t>
            </w:r>
            <w:r w:rsidRPr="47FCC1D4" w:rsidR="00A90852">
              <w:rPr>
                <w:rFonts w:ascii="Calibri" w:hAnsi="Calibri" w:eastAsia="Times New Roman" w:cs="Calibri"/>
                <w:color w:val="000000" w:themeColor="text1"/>
                <w:lang w:eastAsia="en-GB"/>
              </w:rPr>
              <w:t>ntroduction to orthographic</w:t>
            </w:r>
            <w:r>
              <w:rPr>
                <w:rFonts w:ascii="Calibri" w:hAnsi="Calibri" w:eastAsia="Times New Roman" w:cs="Calibri"/>
                <w:color w:val="000000" w:themeColor="text1"/>
                <w:lang w:eastAsia="en-GB"/>
              </w:rPr>
              <w:t xml:space="preserve"> drawing</w:t>
            </w:r>
          </w:p>
        </w:tc>
        <w:tc>
          <w:tcPr>
            <w:tcW w:w="5477" w:type="dxa"/>
            <w:gridSpan w:val="2"/>
            <w:shd w:val="clear" w:color="auto" w:fill="auto"/>
            <w:noWrap/>
            <w:hideMark/>
          </w:tcPr>
          <w:p w:rsidRPr="00D64A39" w:rsidR="00A90852" w:rsidP="47FCC1D4" w:rsidRDefault="00A90852" w14:paraId="3FEB7280" w14:textId="315DF600">
            <w:pPr>
              <w:spacing w:after="0" w:line="240" w:lineRule="auto"/>
              <w:contextualSpacing/>
              <w:rPr>
                <w:rFonts w:ascii="Calibri" w:hAnsi="Calibri" w:eastAsia="Times New Roman" w:cs="Calibri"/>
                <w:b/>
                <w:bCs/>
                <w:color w:val="000000"/>
                <w:lang w:eastAsia="en-GB"/>
              </w:rPr>
            </w:pPr>
            <w:r w:rsidRPr="00D64A39">
              <w:rPr>
                <w:rFonts w:ascii="Calibri" w:hAnsi="Calibri" w:eastAsia="Times New Roman" w:cs="Calibri"/>
                <w:b/>
                <w:bCs/>
                <w:color w:val="000000" w:themeColor="text1"/>
                <w:lang w:eastAsia="en-GB"/>
              </w:rPr>
              <w:t>FOOD: Introduction to healthy eating</w:t>
            </w:r>
          </w:p>
          <w:p w:rsidR="00A90852" w:rsidP="47FCC1D4" w:rsidRDefault="00A90852" w14:paraId="701D4A96" w14:textId="77777777">
            <w:pPr>
              <w:spacing w:after="0" w:line="240" w:lineRule="auto"/>
              <w:contextualSpacing/>
              <w:rPr>
                <w:rFonts w:ascii="Calibri" w:hAnsi="Calibri" w:eastAsia="Times New Roman" w:cs="Calibri"/>
                <w:color w:val="000000"/>
                <w:lang w:eastAsia="en-GB"/>
              </w:rPr>
            </w:pPr>
          </w:p>
          <w:p w:rsidR="00A90852" w:rsidP="47FCC1D4" w:rsidRDefault="00A90852" w14:paraId="4694738A" w14:textId="77777777">
            <w:pPr>
              <w:spacing w:line="240" w:lineRule="auto"/>
              <w:contextualSpacing/>
            </w:pPr>
            <w:r>
              <w:t>Health and safety</w:t>
            </w:r>
          </w:p>
          <w:p w:rsidR="00A90852" w:rsidP="47FCC1D4" w:rsidRDefault="00A90852" w14:paraId="48214335" w14:textId="77777777">
            <w:pPr>
              <w:spacing w:line="240" w:lineRule="auto"/>
              <w:contextualSpacing/>
            </w:pPr>
            <w:r>
              <w:t>Sensory testing</w:t>
            </w:r>
          </w:p>
          <w:p w:rsidR="00A90852" w:rsidP="47FCC1D4" w:rsidRDefault="00A90852" w14:paraId="3F1C2C6F" w14:textId="77777777">
            <w:pPr>
              <w:spacing w:line="240" w:lineRule="auto"/>
              <w:contextualSpacing/>
            </w:pPr>
            <w:r>
              <w:t>Cutting skills</w:t>
            </w:r>
          </w:p>
          <w:p w:rsidR="00A90852" w:rsidP="47FCC1D4" w:rsidRDefault="00A90852" w14:paraId="36E1728B" w14:textId="77777777">
            <w:pPr>
              <w:spacing w:line="240" w:lineRule="auto"/>
              <w:contextualSpacing/>
            </w:pPr>
            <w:r>
              <w:t>Using the grill</w:t>
            </w:r>
          </w:p>
          <w:p w:rsidR="00A90852" w:rsidP="47FCC1D4" w:rsidRDefault="00A90852" w14:paraId="01F41EA2" w14:textId="77777777">
            <w:pPr>
              <w:spacing w:line="240" w:lineRule="auto"/>
              <w:contextualSpacing/>
            </w:pPr>
            <w:r>
              <w:t>Using the oven</w:t>
            </w:r>
          </w:p>
          <w:p w:rsidR="00A90852" w:rsidP="47FCC1D4" w:rsidRDefault="00A90852" w14:paraId="0D47E20E" w14:textId="77777777">
            <w:pPr>
              <w:spacing w:line="240" w:lineRule="auto"/>
              <w:contextualSpacing/>
            </w:pPr>
            <w:r>
              <w:t>Food processer/blender</w:t>
            </w:r>
          </w:p>
          <w:p w:rsidR="00A90852" w:rsidP="47FCC1D4" w:rsidRDefault="00A90852" w14:paraId="19B7E538" w14:textId="77777777">
            <w:pPr>
              <w:spacing w:line="240" w:lineRule="auto"/>
              <w:contextualSpacing/>
            </w:pPr>
            <w:r>
              <w:t>Seasonal foods</w:t>
            </w:r>
          </w:p>
          <w:p w:rsidR="00A90852" w:rsidP="47FCC1D4" w:rsidRDefault="00A90852" w14:paraId="3EE14D4E" w14:textId="77777777">
            <w:pPr>
              <w:spacing w:line="240" w:lineRule="auto"/>
              <w:contextualSpacing/>
            </w:pPr>
            <w:r>
              <w:t>Principles of the Eatwell guide</w:t>
            </w:r>
          </w:p>
          <w:p w:rsidR="00A90852" w:rsidP="47FCC1D4" w:rsidRDefault="00A90852" w14:paraId="645F8E3A" w14:textId="77777777">
            <w:pPr>
              <w:spacing w:line="240" w:lineRule="auto"/>
              <w:contextualSpacing/>
            </w:pPr>
            <w:r>
              <w:t>Nutrition</w:t>
            </w:r>
          </w:p>
          <w:p w:rsidR="0A929113" w:rsidP="47FCC1D4" w:rsidRDefault="0A929113" w14:paraId="5B2A19F2" w14:textId="082BB292">
            <w:pPr>
              <w:spacing w:line="240" w:lineRule="auto"/>
              <w:contextualSpacing/>
            </w:pPr>
            <w:r>
              <w:t>Allergies</w:t>
            </w:r>
          </w:p>
          <w:p w:rsidR="0A929113" w:rsidP="47FCC1D4" w:rsidRDefault="0A929113" w14:paraId="318FE4E8" w14:textId="5F3F2DF2">
            <w:pPr>
              <w:spacing w:line="240" w:lineRule="auto"/>
              <w:contextualSpacing/>
            </w:pPr>
            <w:r>
              <w:t xml:space="preserve">Dairy, </w:t>
            </w:r>
            <w:r w:rsidR="004D7C02">
              <w:t>protein</w:t>
            </w:r>
            <w:r>
              <w:t xml:space="preserve">, </w:t>
            </w:r>
            <w:r w:rsidR="004D7C02">
              <w:t>carbohydrates</w:t>
            </w:r>
            <w:r>
              <w:t xml:space="preserve">, </w:t>
            </w:r>
            <w:proofErr w:type="gramStart"/>
            <w:r>
              <w:t>fats</w:t>
            </w:r>
            <w:proofErr w:type="gramEnd"/>
            <w:r>
              <w:t xml:space="preserve"> and oils</w:t>
            </w:r>
          </w:p>
          <w:p w:rsidR="00A90852" w:rsidP="47FCC1D4" w:rsidRDefault="00A90852" w14:paraId="40E023FB" w14:textId="1A3EF8E1">
            <w:pPr>
              <w:spacing w:line="240" w:lineRule="auto"/>
              <w:contextualSpacing/>
            </w:pPr>
            <w:r>
              <w:t xml:space="preserve">Healthy eating </w:t>
            </w:r>
            <w:r w:rsidR="003E34BF">
              <w:t>recipes</w:t>
            </w:r>
            <w:r>
              <w:t>:</w:t>
            </w:r>
          </w:p>
          <w:p w:rsidRPr="0072446D" w:rsidR="00A90852" w:rsidP="47FCC1D4" w:rsidRDefault="00A90852" w14:paraId="6326335A" w14:textId="6EF2D9C4">
            <w:pPr>
              <w:pStyle w:val="ListParagraph"/>
              <w:numPr>
                <w:ilvl w:val="0"/>
                <w:numId w:val="12"/>
              </w:numPr>
              <w:spacing w:line="240" w:lineRule="auto"/>
            </w:pPr>
            <w:r>
              <w:t>Design you</w:t>
            </w:r>
            <w:r w:rsidR="00DF5091">
              <w:t>r</w:t>
            </w:r>
            <w:r>
              <w:t xml:space="preserve"> own </w:t>
            </w:r>
            <w:proofErr w:type="gramStart"/>
            <w:r w:rsidR="007E07E9">
              <w:t>s</w:t>
            </w:r>
            <w:r>
              <w:t>alad</w:t>
            </w:r>
            <w:proofErr w:type="gramEnd"/>
          </w:p>
          <w:p w:rsidRPr="0072446D" w:rsidR="00A90852" w:rsidP="47FCC1D4" w:rsidRDefault="00A90852" w14:paraId="4B8CE52E" w14:textId="77777777">
            <w:pPr>
              <w:pStyle w:val="ListParagraph"/>
              <w:numPr>
                <w:ilvl w:val="0"/>
                <w:numId w:val="12"/>
              </w:numPr>
              <w:spacing w:line="240" w:lineRule="auto"/>
            </w:pPr>
            <w:r>
              <w:t>Pizza toast</w:t>
            </w:r>
          </w:p>
          <w:p w:rsidRPr="0072446D" w:rsidR="00A90852" w:rsidP="47FCC1D4" w:rsidRDefault="00A90852" w14:paraId="7740EC40" w14:textId="77777777">
            <w:pPr>
              <w:pStyle w:val="ListParagraph"/>
              <w:numPr>
                <w:ilvl w:val="0"/>
                <w:numId w:val="12"/>
              </w:numPr>
              <w:spacing w:line="240" w:lineRule="auto"/>
            </w:pPr>
            <w:r>
              <w:t>Breakfast muffins</w:t>
            </w:r>
          </w:p>
          <w:p w:rsidRPr="0072446D" w:rsidR="00A90852" w:rsidP="47FCC1D4" w:rsidRDefault="00A90852" w14:paraId="10B44B97" w14:textId="44CF86EA">
            <w:pPr>
              <w:pStyle w:val="ListParagraph"/>
              <w:numPr>
                <w:ilvl w:val="0"/>
                <w:numId w:val="12"/>
              </w:numPr>
              <w:spacing w:line="240" w:lineRule="auto"/>
            </w:pPr>
            <w:r>
              <w:t>Smash burgers</w:t>
            </w:r>
          </w:p>
          <w:p w:rsidR="00A90852" w:rsidP="47FCC1D4" w:rsidRDefault="00A90852" w14:paraId="13D54F87" w14:textId="387C91C3">
            <w:pPr>
              <w:pStyle w:val="ListParagraph"/>
              <w:numPr>
                <w:ilvl w:val="0"/>
                <w:numId w:val="12"/>
              </w:numPr>
              <w:spacing w:line="240" w:lineRule="auto"/>
            </w:pPr>
            <w:r>
              <w:t>Fruit crumble</w:t>
            </w:r>
          </w:p>
          <w:p w:rsidR="4AB16FC4" w:rsidP="47FCC1D4" w:rsidRDefault="4AB16FC4" w14:paraId="05B3392B" w14:textId="0694D60D">
            <w:pPr>
              <w:pStyle w:val="ListParagraph"/>
              <w:numPr>
                <w:ilvl w:val="0"/>
                <w:numId w:val="12"/>
              </w:numPr>
              <w:spacing w:line="240" w:lineRule="auto"/>
            </w:pPr>
            <w:r>
              <w:t>Cultural, and historic knowledge</w:t>
            </w:r>
          </w:p>
          <w:p w:rsidRPr="00E230F0" w:rsidR="00A90852" w:rsidP="47FCC1D4" w:rsidRDefault="00A90852" w14:paraId="03DDDB65" w14:textId="55E9E821">
            <w:pPr>
              <w:spacing w:after="0" w:line="240" w:lineRule="auto"/>
              <w:contextualSpacing/>
              <w:rPr>
                <w:rFonts w:ascii="Calibri" w:hAnsi="Calibri" w:eastAsia="Times New Roman" w:cs="Calibri"/>
                <w:color w:val="000000"/>
                <w:lang w:eastAsia="en-GB"/>
              </w:rPr>
            </w:pPr>
          </w:p>
        </w:tc>
      </w:tr>
      <w:tr w:rsidRPr="00E230F0" w:rsidR="001C249E" w:rsidTr="004D7C02" w14:paraId="471334F4" w14:textId="77777777">
        <w:trPr>
          <w:trHeight w:val="794"/>
        </w:trPr>
        <w:tc>
          <w:tcPr>
            <w:tcW w:w="497" w:type="dxa"/>
            <w:vMerge/>
            <w:vAlign w:val="center"/>
            <w:hideMark/>
          </w:tcPr>
          <w:p w:rsidRPr="00E230F0" w:rsidR="001C249E" w:rsidRDefault="001C249E" w14:paraId="4E77F86E"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1C249E" w:rsidRDefault="001C249E" w14:paraId="6B827E48" w14:textId="77777777">
            <w:pPr>
              <w:spacing w:after="0" w:line="240" w:lineRule="auto"/>
              <w:rPr>
                <w:rFonts w:ascii="Calibri" w:hAnsi="Calibri" w:eastAsia="Times New Roman" w:cs="Calibri"/>
                <w:b/>
                <w:bCs/>
                <w:color w:val="000000"/>
                <w:lang w:eastAsia="en-GB"/>
              </w:rPr>
            </w:pPr>
          </w:p>
        </w:tc>
        <w:tc>
          <w:tcPr>
            <w:tcW w:w="3213" w:type="dxa"/>
            <w:tcBorders>
              <w:bottom w:val="single" w:color="auto" w:sz="4" w:space="0"/>
            </w:tcBorders>
            <w:shd w:val="clear" w:color="auto" w:fill="auto"/>
            <w:noWrap/>
            <w:vAlign w:val="center"/>
            <w:hideMark/>
          </w:tcPr>
          <w:p w:rsidRPr="00E230F0" w:rsidR="001C249E" w:rsidP="47FCC1D4" w:rsidRDefault="001C249E" w14:paraId="083386B2" w14:textId="55025670">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Ways the Y</w:t>
            </w:r>
            <w:r w:rsidRPr="47FCC1D4" w:rsidR="004C557E">
              <w:rPr>
                <w:rFonts w:ascii="Calibri" w:hAnsi="Calibri" w:eastAsia="Times New Roman" w:cs="Calibri"/>
                <w:color w:val="000000" w:themeColor="text1"/>
                <w:lang w:eastAsia="en-GB"/>
              </w:rPr>
              <w:t xml:space="preserve">ear </w:t>
            </w:r>
            <w:r w:rsidRPr="47FCC1D4" w:rsidR="00682704">
              <w:rPr>
                <w:rFonts w:ascii="Calibri" w:hAnsi="Calibri" w:eastAsia="Times New Roman" w:cs="Calibri"/>
                <w:color w:val="000000" w:themeColor="text1"/>
                <w:lang w:eastAsia="en-GB"/>
              </w:rPr>
              <w:t xml:space="preserve">7 </w:t>
            </w:r>
            <w:r w:rsidRPr="47FCC1D4">
              <w:rPr>
                <w:rFonts w:ascii="Calibri" w:hAnsi="Calibri" w:eastAsia="Times New Roman" w:cs="Calibri"/>
                <w:color w:val="000000" w:themeColor="text1"/>
                <w:lang w:eastAsia="en-GB"/>
              </w:rPr>
              <w:t xml:space="preserve">curriculum goes beyond the national curriculum, including extra-curricular opportunities </w:t>
            </w:r>
          </w:p>
        </w:tc>
        <w:tc>
          <w:tcPr>
            <w:tcW w:w="18153" w:type="dxa"/>
            <w:gridSpan w:val="6"/>
            <w:tcBorders>
              <w:bottom w:val="single" w:color="auto" w:sz="4" w:space="0"/>
            </w:tcBorders>
            <w:shd w:val="clear" w:color="auto" w:fill="auto"/>
            <w:noWrap/>
            <w:vAlign w:val="center"/>
            <w:hideMark/>
          </w:tcPr>
          <w:p w:rsidRPr="00E230F0" w:rsidR="001C249E" w:rsidP="004D7C02" w:rsidRDefault="00D64A39" w14:paraId="5F001454" w14:textId="420206DF">
            <w:pPr>
              <w:spacing w:after="0" w:line="240" w:lineRule="auto"/>
              <w:contextualSpacing/>
              <w:rPr>
                <w:rFonts w:ascii="Calibri" w:hAnsi="Calibri" w:eastAsia="Times New Roman" w:cs="Calibri"/>
                <w:color w:val="000000"/>
                <w:lang w:eastAsia="en-GB"/>
              </w:rPr>
            </w:pPr>
            <w:r>
              <w:rPr>
                <w:rFonts w:ascii="Calibri" w:hAnsi="Calibri" w:eastAsia="Times New Roman" w:cs="Calibri"/>
                <w:color w:val="000000" w:themeColor="text1"/>
                <w:lang w:eastAsia="en-GB"/>
              </w:rPr>
              <w:t>Practical teaching</w:t>
            </w:r>
            <w:r w:rsidRPr="47FCC1D4" w:rsidR="008D5005">
              <w:rPr>
                <w:rFonts w:ascii="Calibri" w:hAnsi="Calibri" w:eastAsia="Times New Roman" w:cs="Calibri"/>
                <w:color w:val="000000" w:themeColor="text1"/>
                <w:lang w:eastAsia="en-GB"/>
              </w:rPr>
              <w:t xml:space="preserve"> alongside </w:t>
            </w:r>
            <w:r>
              <w:rPr>
                <w:rFonts w:ascii="Calibri" w:hAnsi="Calibri" w:eastAsia="Times New Roman" w:cs="Calibri"/>
                <w:color w:val="000000" w:themeColor="text1"/>
                <w:lang w:eastAsia="en-GB"/>
              </w:rPr>
              <w:t xml:space="preserve">theory </w:t>
            </w:r>
            <w:r w:rsidRPr="47FCC1D4" w:rsidR="008D5005">
              <w:rPr>
                <w:rFonts w:ascii="Calibri" w:hAnsi="Calibri" w:eastAsia="Times New Roman" w:cs="Calibri"/>
                <w:color w:val="000000" w:themeColor="text1"/>
                <w:lang w:eastAsia="en-GB"/>
              </w:rPr>
              <w:t xml:space="preserve">learning. Use of IT </w:t>
            </w:r>
            <w:r w:rsidRPr="47FCC1D4" w:rsidR="00272ABE">
              <w:rPr>
                <w:rFonts w:ascii="Calibri" w:hAnsi="Calibri" w:eastAsia="Times New Roman" w:cs="Calibri"/>
                <w:color w:val="000000" w:themeColor="text1"/>
                <w:lang w:eastAsia="en-GB"/>
              </w:rPr>
              <w:t>and filing systems.</w:t>
            </w:r>
            <w:r w:rsidRPr="47FCC1D4" w:rsidR="001C249E">
              <w:rPr>
                <w:rFonts w:ascii="Calibri" w:hAnsi="Calibri" w:eastAsia="Times New Roman" w:cs="Calibri"/>
                <w:color w:val="000000" w:themeColor="text1"/>
                <w:lang w:eastAsia="en-GB"/>
              </w:rPr>
              <w:t> </w:t>
            </w:r>
            <w:r w:rsidRPr="47FCC1D4" w:rsidR="2D5B90FC">
              <w:rPr>
                <w:rFonts w:ascii="Calibri" w:hAnsi="Calibri" w:eastAsia="Times New Roman" w:cs="Calibri"/>
                <w:color w:val="000000" w:themeColor="text1"/>
                <w:lang w:eastAsia="en-GB"/>
              </w:rPr>
              <w:t>We link the KS3 to key stage 4 learning.</w:t>
            </w:r>
          </w:p>
          <w:p w:rsidRPr="00E230F0" w:rsidR="001C249E" w:rsidP="004D7C02" w:rsidRDefault="001C249E" w14:paraId="3BC31BED" w14:textId="2118BD33">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r>
      <w:tr w:rsidRPr="00E230F0" w:rsidR="00272ABE" w:rsidTr="002F1769" w14:paraId="41F43CE2" w14:textId="77777777">
        <w:trPr>
          <w:trHeight w:val="1045"/>
        </w:trPr>
        <w:tc>
          <w:tcPr>
            <w:tcW w:w="497" w:type="dxa"/>
            <w:vMerge/>
            <w:vAlign w:val="center"/>
            <w:hideMark/>
          </w:tcPr>
          <w:p w:rsidRPr="00E230F0" w:rsidR="00272ABE" w:rsidRDefault="00272ABE" w14:paraId="3B91BC36"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272ABE" w:rsidP="47FCC1D4" w:rsidRDefault="00272ABE" w14:paraId="60EE33DD"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COHERENT</w:t>
            </w:r>
          </w:p>
        </w:tc>
        <w:tc>
          <w:tcPr>
            <w:tcW w:w="3213" w:type="dxa"/>
            <w:shd w:val="clear" w:color="auto" w:fill="auto"/>
            <w:noWrap/>
            <w:vAlign w:val="center"/>
            <w:hideMark/>
          </w:tcPr>
          <w:p w:rsidRPr="00E230F0" w:rsidR="00272ABE" w:rsidP="47FCC1D4" w:rsidRDefault="00272ABE" w14:paraId="2D4893BB"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Prior knowledge required to access this unit</w:t>
            </w:r>
          </w:p>
        </w:tc>
        <w:tc>
          <w:tcPr>
            <w:tcW w:w="18153" w:type="dxa"/>
            <w:gridSpan w:val="6"/>
            <w:shd w:val="clear" w:color="auto" w:fill="auto"/>
            <w:noWrap/>
            <w:vAlign w:val="center"/>
            <w:hideMark/>
          </w:tcPr>
          <w:p w:rsidRPr="00E230F0" w:rsidR="00272ABE" w:rsidP="002F1769" w:rsidRDefault="00272ABE" w14:paraId="421BDCD9" w14:textId="2EC00E79">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This subject is new to all students as most come with very little experience from primary s</w:t>
            </w:r>
            <w:r w:rsidRPr="47FCC1D4" w:rsidR="00D9059B">
              <w:rPr>
                <w:rFonts w:ascii="Calibri" w:hAnsi="Calibri" w:eastAsia="Times New Roman" w:cs="Calibri"/>
                <w:color w:val="000000" w:themeColor="text1"/>
                <w:lang w:eastAsia="en-GB"/>
              </w:rPr>
              <w:t>c</w:t>
            </w:r>
            <w:r w:rsidRPr="47FCC1D4">
              <w:rPr>
                <w:rFonts w:ascii="Calibri" w:hAnsi="Calibri" w:eastAsia="Times New Roman" w:cs="Calibri"/>
                <w:color w:val="000000" w:themeColor="text1"/>
                <w:lang w:eastAsia="en-GB"/>
              </w:rPr>
              <w:t>hool</w:t>
            </w:r>
            <w:r w:rsidR="00C56403">
              <w:rPr>
                <w:rFonts w:ascii="Calibri" w:hAnsi="Calibri" w:eastAsia="Times New Roman" w:cs="Calibri"/>
                <w:color w:val="000000" w:themeColor="text1"/>
                <w:lang w:eastAsia="en-GB"/>
              </w:rPr>
              <w:t>.</w:t>
            </w:r>
            <w:r w:rsidRPr="47FCC1D4">
              <w:rPr>
                <w:rFonts w:ascii="Calibri" w:hAnsi="Calibri" w:eastAsia="Times New Roman" w:cs="Calibri"/>
                <w:color w:val="000000" w:themeColor="text1"/>
                <w:lang w:eastAsia="en-GB"/>
              </w:rPr>
              <w:t>  </w:t>
            </w:r>
          </w:p>
        </w:tc>
      </w:tr>
      <w:tr w:rsidRPr="00E230F0" w:rsidR="00C37881" w:rsidTr="00213E8E" w14:paraId="69EF3640" w14:textId="77777777">
        <w:trPr>
          <w:trHeight w:val="713"/>
        </w:trPr>
        <w:tc>
          <w:tcPr>
            <w:tcW w:w="497" w:type="dxa"/>
            <w:vMerge/>
            <w:vAlign w:val="center"/>
            <w:hideMark/>
          </w:tcPr>
          <w:p w:rsidRPr="00E230F0" w:rsidR="00C37881" w:rsidRDefault="00C37881" w14:paraId="51D091F4"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C37881" w:rsidRDefault="00C37881" w14:paraId="497C0E0A" w14:textId="77777777">
            <w:pPr>
              <w:spacing w:after="0" w:line="240" w:lineRule="auto"/>
              <w:rPr>
                <w:rFonts w:ascii="Calibri" w:hAnsi="Calibri" w:eastAsia="Times New Roman" w:cs="Calibri"/>
                <w:b/>
                <w:bCs/>
                <w:color w:val="000000"/>
                <w:lang w:eastAsia="en-GB"/>
              </w:rPr>
            </w:pPr>
          </w:p>
        </w:tc>
        <w:tc>
          <w:tcPr>
            <w:tcW w:w="3213" w:type="dxa"/>
            <w:shd w:val="clear" w:color="auto" w:fill="auto"/>
            <w:noWrap/>
            <w:vAlign w:val="center"/>
            <w:hideMark/>
          </w:tcPr>
          <w:p w:rsidRPr="00E230F0" w:rsidR="00C37881" w:rsidP="47FCC1D4" w:rsidRDefault="00C37881" w14:paraId="37336BA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Assessment</w:t>
            </w:r>
          </w:p>
        </w:tc>
        <w:tc>
          <w:tcPr>
            <w:tcW w:w="7355" w:type="dxa"/>
            <w:gridSpan w:val="2"/>
            <w:shd w:val="clear" w:color="auto" w:fill="auto"/>
            <w:noWrap/>
            <w:vAlign w:val="center"/>
            <w:hideMark/>
          </w:tcPr>
          <w:p w:rsidRPr="00E230F0" w:rsidR="00C37881" w:rsidP="00213E8E" w:rsidRDefault="00C37881" w14:paraId="5A47B210"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p w:rsidRPr="00E230F0" w:rsidR="00C37881" w:rsidP="00213E8E" w:rsidRDefault="00C37881" w14:paraId="127F55F9" w14:textId="1078E673">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 Practical assessment of design or manufacturing </w:t>
            </w:r>
            <w:r w:rsidRPr="47FCC1D4" w:rsidR="00806B96">
              <w:rPr>
                <w:rFonts w:ascii="Calibri" w:hAnsi="Calibri" w:eastAsia="Times New Roman" w:cs="Calibri"/>
                <w:color w:val="000000" w:themeColor="text1"/>
                <w:lang w:eastAsia="en-GB"/>
              </w:rPr>
              <w:t>skills</w:t>
            </w:r>
          </w:p>
          <w:p w:rsidRPr="00E230F0" w:rsidR="00C37881" w:rsidP="00213E8E" w:rsidRDefault="00C37881" w14:paraId="36C34F74" w14:textId="5305F6A4">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5321" w:type="dxa"/>
            <w:gridSpan w:val="2"/>
            <w:shd w:val="clear" w:color="auto" w:fill="auto"/>
            <w:noWrap/>
            <w:vAlign w:val="center"/>
            <w:hideMark/>
          </w:tcPr>
          <w:p w:rsidRPr="00E230F0" w:rsidR="00C37881" w:rsidP="00213E8E" w:rsidRDefault="00C37881" w14:paraId="14C117AB" w14:textId="12B1ED2D">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Practical assessment of design or manufacturing skills  </w:t>
            </w:r>
          </w:p>
        </w:tc>
        <w:tc>
          <w:tcPr>
            <w:tcW w:w="5477" w:type="dxa"/>
            <w:gridSpan w:val="2"/>
            <w:shd w:val="clear" w:color="auto" w:fill="auto"/>
            <w:noWrap/>
            <w:vAlign w:val="center"/>
          </w:tcPr>
          <w:p w:rsidRPr="00E230F0" w:rsidR="00C37881" w:rsidP="00213E8E" w:rsidRDefault="00F7084C" w14:paraId="2B25F330" w14:textId="7BA9332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Practical assessment of Pizza toast</w:t>
            </w:r>
          </w:p>
        </w:tc>
      </w:tr>
      <w:tr w:rsidRPr="00E230F0" w:rsidR="008F32C8" w:rsidTr="003B3324" w14:paraId="1383C89E" w14:textId="77777777">
        <w:trPr>
          <w:trHeight w:val="735"/>
        </w:trPr>
        <w:tc>
          <w:tcPr>
            <w:tcW w:w="497" w:type="dxa"/>
            <w:vMerge/>
            <w:vAlign w:val="center"/>
            <w:hideMark/>
          </w:tcPr>
          <w:p w:rsidRPr="00E230F0" w:rsidR="00ED574D" w:rsidRDefault="00ED574D" w14:paraId="13B52E33"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extDirection w:val="btLr"/>
            <w:vAlign w:val="center"/>
            <w:hideMark/>
          </w:tcPr>
          <w:p w:rsidRPr="00E230F0" w:rsidR="00ED574D" w:rsidP="47FCC1D4" w:rsidRDefault="00ED574D" w14:paraId="28BA1F17"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EMPOWERING</w:t>
            </w:r>
          </w:p>
        </w:tc>
        <w:tc>
          <w:tcPr>
            <w:tcW w:w="3213" w:type="dxa"/>
            <w:shd w:val="clear" w:color="auto" w:fill="auto"/>
            <w:noWrap/>
            <w:vAlign w:val="center"/>
            <w:hideMark/>
          </w:tcPr>
          <w:p w:rsidRPr="00E230F0" w:rsidR="00ED574D" w:rsidP="47FCC1D4" w:rsidRDefault="00ED574D" w14:paraId="0747708D"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Key vocabulary</w:t>
            </w:r>
          </w:p>
        </w:tc>
        <w:tc>
          <w:tcPr>
            <w:tcW w:w="3370" w:type="dxa"/>
            <w:shd w:val="clear" w:color="auto" w:fill="auto"/>
            <w:noWrap/>
            <w:vAlign w:val="bottom"/>
            <w:hideMark/>
          </w:tcPr>
          <w:p w:rsidR="00561CE7" w:rsidP="47FCC1D4" w:rsidRDefault="00ED574D" w14:paraId="68BD861B" w14:textId="77777777">
            <w:pPr>
              <w:spacing w:line="240" w:lineRule="auto"/>
              <w:contextualSpacing/>
            </w:pPr>
            <w:r>
              <w:t xml:space="preserve">Properties and characteristics and real-world application of: </w:t>
            </w:r>
          </w:p>
          <w:p w:rsidR="00ED574D" w:rsidP="47FCC1D4" w:rsidRDefault="00ED574D" w14:paraId="7741A226" w14:textId="49CA1612">
            <w:pPr>
              <w:spacing w:line="240" w:lineRule="auto"/>
              <w:contextualSpacing/>
            </w:pPr>
            <w:r>
              <w:t>Pure metals</w:t>
            </w:r>
          </w:p>
          <w:p w:rsidR="00ED574D" w:rsidP="47FCC1D4" w:rsidRDefault="00ED574D" w14:paraId="2BF684F7" w14:textId="77777777">
            <w:pPr>
              <w:spacing w:line="240" w:lineRule="auto"/>
              <w:contextualSpacing/>
            </w:pPr>
            <w:r>
              <w:t>Ferrous and non-ferrous metals</w:t>
            </w:r>
          </w:p>
          <w:p w:rsidR="00ED574D" w:rsidP="47FCC1D4" w:rsidRDefault="00ED574D" w14:paraId="2B57C6A2" w14:textId="77777777">
            <w:pPr>
              <w:spacing w:line="240" w:lineRule="auto"/>
              <w:contextualSpacing/>
            </w:pPr>
            <w:r>
              <w:t>Alloys</w:t>
            </w:r>
          </w:p>
          <w:p w:rsidR="00ED574D" w:rsidP="47FCC1D4" w:rsidRDefault="00ED574D" w14:paraId="616BF297" w14:textId="3A9DD11E">
            <w:pPr>
              <w:spacing w:line="240" w:lineRule="auto"/>
              <w:contextualSpacing/>
            </w:pPr>
            <w:r>
              <w:t xml:space="preserve">Tools, </w:t>
            </w:r>
            <w:proofErr w:type="gramStart"/>
            <w:r>
              <w:t>machine</w:t>
            </w:r>
            <w:proofErr w:type="gramEnd"/>
            <w:r>
              <w:t xml:space="preserve"> and equipment</w:t>
            </w:r>
            <w:r w:rsidR="00985663">
              <w:t xml:space="preserve"> </w:t>
            </w:r>
            <w:r>
              <w:t>names</w:t>
            </w:r>
          </w:p>
          <w:p w:rsidR="00ED574D" w:rsidP="47FCC1D4" w:rsidRDefault="00ED574D" w14:paraId="05467E79" w14:textId="77777777">
            <w:pPr>
              <w:spacing w:line="240" w:lineRule="auto"/>
              <w:contextualSpacing/>
            </w:pPr>
            <w:r>
              <w:t xml:space="preserve">Process </w:t>
            </w:r>
            <w:proofErr w:type="gramStart"/>
            <w:r>
              <w:t>names</w:t>
            </w:r>
            <w:proofErr w:type="gramEnd"/>
          </w:p>
          <w:p w:rsidRPr="00602E7E" w:rsidR="00ED574D" w:rsidP="47FCC1D4" w:rsidRDefault="00ED574D" w14:paraId="7C6EA5D8" w14:textId="77777777">
            <w:pPr>
              <w:spacing w:line="240" w:lineRule="auto"/>
              <w:contextualSpacing/>
            </w:pPr>
            <w:r>
              <w:t>Drawing skills: orthographic drawing and isometric drawing</w:t>
            </w:r>
          </w:p>
          <w:p w:rsidRPr="00602E7E" w:rsidR="00ED574D" w:rsidP="47FCC1D4" w:rsidRDefault="00ED574D" w14:paraId="347A08E8" w14:textId="77777777">
            <w:pPr>
              <w:spacing w:line="240" w:lineRule="auto"/>
              <w:contextualSpacing/>
            </w:pPr>
            <w:r>
              <w:t>Physical properties</w:t>
            </w:r>
          </w:p>
          <w:p w:rsidRPr="00602E7E" w:rsidR="00ED574D" w:rsidP="47FCC1D4" w:rsidRDefault="00ED574D" w14:paraId="48B468D3" w14:textId="77777777">
            <w:pPr>
              <w:spacing w:line="240" w:lineRule="auto"/>
              <w:contextualSpacing/>
            </w:pPr>
            <w:r>
              <w:t>Corrosion</w:t>
            </w:r>
          </w:p>
          <w:p w:rsidRPr="00602E7E" w:rsidR="00ED574D" w:rsidP="47FCC1D4" w:rsidRDefault="00ED574D" w14:paraId="4C263780" w14:textId="77777777">
            <w:pPr>
              <w:spacing w:line="240" w:lineRule="auto"/>
              <w:contextualSpacing/>
            </w:pPr>
            <w:r>
              <w:t>Magnetism</w:t>
            </w:r>
          </w:p>
          <w:p w:rsidRPr="00602E7E" w:rsidR="00ED574D" w:rsidP="47FCC1D4" w:rsidRDefault="00ED574D" w14:paraId="712C02F6" w14:textId="77777777">
            <w:pPr>
              <w:spacing w:line="240" w:lineRule="auto"/>
              <w:contextualSpacing/>
            </w:pPr>
            <w:r>
              <w:t>Thermal conductivity</w:t>
            </w:r>
          </w:p>
          <w:p w:rsidRPr="00602E7E" w:rsidR="00ED574D" w:rsidP="47FCC1D4" w:rsidRDefault="00ED574D" w14:paraId="407A92ED" w14:textId="77777777">
            <w:pPr>
              <w:spacing w:line="240" w:lineRule="auto"/>
              <w:contextualSpacing/>
            </w:pPr>
            <w:r>
              <w:t>Aesthetics</w:t>
            </w:r>
          </w:p>
          <w:p w:rsidRPr="00E230F0" w:rsidR="00ED574D" w:rsidP="47FCC1D4" w:rsidRDefault="00ED574D" w14:paraId="5AB597BB" w14:textId="396355CE">
            <w:pPr>
              <w:spacing w:after="0" w:line="240" w:lineRule="auto"/>
              <w:contextualSpacing/>
              <w:rPr>
                <w:rFonts w:ascii="Calibri" w:hAnsi="Calibri" w:eastAsia="Times New Roman" w:cs="Calibri"/>
                <w:color w:val="000000"/>
                <w:lang w:eastAsia="en-GB"/>
              </w:rPr>
            </w:pPr>
          </w:p>
        </w:tc>
        <w:tc>
          <w:tcPr>
            <w:tcW w:w="3985" w:type="dxa"/>
            <w:shd w:val="clear" w:color="auto" w:fill="auto"/>
            <w:noWrap/>
            <w:hideMark/>
          </w:tcPr>
          <w:p w:rsidR="001C55FB" w:rsidP="00C56403" w:rsidRDefault="001C55FB" w14:paraId="47749584" w14:textId="3C0959D3">
            <w:pPr>
              <w:spacing w:line="240" w:lineRule="auto"/>
              <w:ind w:left="112"/>
              <w:contextualSpacing/>
            </w:pPr>
            <w:r>
              <w:t xml:space="preserve">Cut and delete between </w:t>
            </w:r>
            <w:proofErr w:type="gramStart"/>
            <w:r>
              <w:t>intersections</w:t>
            </w:r>
            <w:proofErr w:type="gramEnd"/>
          </w:p>
          <w:p w:rsidR="001C55FB" w:rsidP="00C56403" w:rsidRDefault="001C55FB" w14:paraId="39CEFC42" w14:textId="00238BB5">
            <w:pPr>
              <w:spacing w:line="240" w:lineRule="auto"/>
              <w:ind w:left="112"/>
              <w:contextualSpacing/>
            </w:pPr>
            <w:r>
              <w:t xml:space="preserve">User </w:t>
            </w:r>
            <w:proofErr w:type="gramStart"/>
            <w:r>
              <w:t>defined</w:t>
            </w:r>
            <w:proofErr w:type="gramEnd"/>
          </w:p>
          <w:p w:rsidR="001C55FB" w:rsidP="00C56403" w:rsidRDefault="001C55FB" w14:paraId="00357BD7" w14:textId="36BB559C">
            <w:pPr>
              <w:spacing w:line="240" w:lineRule="auto"/>
              <w:ind w:left="112"/>
              <w:contextualSpacing/>
            </w:pPr>
            <w:r>
              <w:t>Acrylic</w:t>
            </w:r>
          </w:p>
          <w:p w:rsidR="00F74EA9" w:rsidP="00C56403" w:rsidRDefault="00F74EA9" w14:paraId="797FF5B7" w14:textId="071BDDCF">
            <w:pPr>
              <w:spacing w:line="240" w:lineRule="auto"/>
              <w:ind w:left="112"/>
              <w:contextualSpacing/>
            </w:pPr>
            <w:r>
              <w:t>Acrylic properties</w:t>
            </w:r>
          </w:p>
          <w:p w:rsidR="00F74EA9" w:rsidP="00C56403" w:rsidRDefault="00F74EA9" w14:paraId="0159876A" w14:textId="267BE846">
            <w:pPr>
              <w:spacing w:line="240" w:lineRule="auto"/>
              <w:ind w:left="112"/>
              <w:contextualSpacing/>
            </w:pPr>
            <w:proofErr w:type="spellStart"/>
            <w:r>
              <w:t>Thermo</w:t>
            </w:r>
            <w:proofErr w:type="spellEnd"/>
            <w:r>
              <w:t xml:space="preserve"> plastic</w:t>
            </w:r>
          </w:p>
          <w:p w:rsidR="00F74EA9" w:rsidP="00C56403" w:rsidRDefault="00F74EA9" w14:paraId="30B146E6" w14:textId="51EE171D">
            <w:pPr>
              <w:spacing w:line="240" w:lineRule="auto"/>
              <w:ind w:left="112"/>
              <w:contextualSpacing/>
            </w:pPr>
            <w:proofErr w:type="spellStart"/>
            <w:r>
              <w:t>Thermo</w:t>
            </w:r>
            <w:proofErr w:type="spellEnd"/>
            <w:r>
              <w:t xml:space="preserve"> setting </w:t>
            </w:r>
            <w:proofErr w:type="gramStart"/>
            <w:r>
              <w:t>plastic</w:t>
            </w:r>
            <w:proofErr w:type="gramEnd"/>
          </w:p>
          <w:p w:rsidRPr="00E230F0" w:rsidR="00ED574D" w:rsidP="47FCC1D4" w:rsidRDefault="00ED574D" w14:paraId="038AB7DB" w14:textId="5E98B501">
            <w:pPr>
              <w:spacing w:after="0" w:line="240" w:lineRule="auto"/>
              <w:contextualSpacing/>
              <w:rPr>
                <w:rFonts w:ascii="Calibri" w:hAnsi="Calibri" w:eastAsia="Times New Roman" w:cs="Calibri"/>
                <w:color w:val="000000"/>
                <w:lang w:eastAsia="en-GB"/>
              </w:rPr>
            </w:pPr>
          </w:p>
        </w:tc>
        <w:tc>
          <w:tcPr>
            <w:tcW w:w="5321" w:type="dxa"/>
            <w:gridSpan w:val="2"/>
            <w:shd w:val="clear" w:color="auto" w:fill="auto"/>
            <w:noWrap/>
            <w:hideMark/>
          </w:tcPr>
          <w:p w:rsidRPr="006B75BC" w:rsidR="00AA5FF5" w:rsidP="47FCC1D4" w:rsidRDefault="00ED574D" w14:paraId="36080D60" w14:textId="77777777">
            <w:pPr>
              <w:spacing w:line="240" w:lineRule="auto"/>
              <w:contextualSpacing/>
            </w:pPr>
            <w:r w:rsidRPr="47FCC1D4">
              <w:rPr>
                <w:rFonts w:ascii="Calibri" w:hAnsi="Calibri" w:eastAsia="Times New Roman" w:cs="Calibri"/>
                <w:color w:val="000000" w:themeColor="text1"/>
                <w:lang w:eastAsia="en-GB"/>
              </w:rPr>
              <w:t> </w:t>
            </w:r>
            <w:r w:rsidR="00AA5FF5">
              <w:t>Properties and characteristics and real- world applications of: Natural timbers</w:t>
            </w:r>
          </w:p>
          <w:p w:rsidR="00AA5FF5" w:rsidP="47FCC1D4" w:rsidRDefault="00AA5FF5" w14:paraId="6DF5DDBC" w14:textId="77777777">
            <w:pPr>
              <w:spacing w:line="240" w:lineRule="auto"/>
              <w:contextualSpacing/>
            </w:pPr>
            <w:r>
              <w:t>Manufactured timbers</w:t>
            </w:r>
          </w:p>
          <w:p w:rsidR="00AA5FF5" w:rsidP="47FCC1D4" w:rsidRDefault="00AA5FF5" w14:paraId="0C48688A" w14:textId="547D19C5">
            <w:pPr>
              <w:spacing w:line="240" w:lineRule="auto"/>
              <w:contextualSpacing/>
            </w:pPr>
            <w:r>
              <w:t>Hardwood and softwoods</w:t>
            </w:r>
            <w:r w:rsidR="001C7CD3">
              <w:t xml:space="preserve"> and some examples</w:t>
            </w:r>
          </w:p>
          <w:p w:rsidR="00AA5FF5" w:rsidP="47FCC1D4" w:rsidRDefault="00AA5FF5" w14:paraId="50DF37B2" w14:textId="77777777">
            <w:pPr>
              <w:spacing w:line="240" w:lineRule="auto"/>
              <w:contextualSpacing/>
            </w:pPr>
            <w:r>
              <w:t>Wood joints and box construction</w:t>
            </w:r>
          </w:p>
          <w:p w:rsidR="00AA5FF5" w:rsidP="47FCC1D4" w:rsidRDefault="00AA5FF5" w14:paraId="1E687F08" w14:textId="77777777">
            <w:pPr>
              <w:spacing w:line="240" w:lineRule="auto"/>
              <w:contextualSpacing/>
            </w:pPr>
            <w:r>
              <w:t>Sustainability of timbers</w:t>
            </w:r>
          </w:p>
          <w:p w:rsidR="00AA5FF5" w:rsidP="47FCC1D4" w:rsidRDefault="00AA5FF5" w14:paraId="29DE27CE" w14:textId="77777777">
            <w:pPr>
              <w:spacing w:line="240" w:lineRule="auto"/>
              <w:contextualSpacing/>
            </w:pPr>
            <w:r>
              <w:t xml:space="preserve">Tool, </w:t>
            </w:r>
            <w:proofErr w:type="gramStart"/>
            <w:r>
              <w:t>machine</w:t>
            </w:r>
            <w:proofErr w:type="gramEnd"/>
            <w:r>
              <w:t xml:space="preserve"> and equipment names</w:t>
            </w:r>
          </w:p>
          <w:p w:rsidRPr="00E230F0" w:rsidR="00ED574D" w:rsidP="47FCC1D4" w:rsidRDefault="00ED574D" w14:paraId="21615C80" w14:textId="4AA9D1C4">
            <w:pPr>
              <w:spacing w:after="0" w:line="240" w:lineRule="auto"/>
              <w:contextualSpacing/>
              <w:rPr>
                <w:rFonts w:ascii="Calibri" w:hAnsi="Calibri" w:eastAsia="Times New Roman" w:cs="Calibri"/>
                <w:color w:val="000000"/>
                <w:lang w:eastAsia="en-GB"/>
              </w:rPr>
            </w:pPr>
          </w:p>
          <w:p w:rsidRPr="00E230F0" w:rsidR="00ED574D" w:rsidP="47FCC1D4" w:rsidRDefault="00ED574D" w14:paraId="74A53E99" w14:textId="3D41D3A6">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5477" w:type="dxa"/>
            <w:gridSpan w:val="2"/>
            <w:shd w:val="clear" w:color="auto" w:fill="auto"/>
            <w:noWrap/>
            <w:hideMark/>
          </w:tcPr>
          <w:p w:rsidR="00ED574D" w:rsidP="47FCC1D4" w:rsidRDefault="00ED574D" w14:paraId="472ABEB6" w14:textId="2445FCC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00891D8F">
              <w:rPr>
                <w:rFonts w:ascii="Calibri" w:hAnsi="Calibri" w:eastAsia="Times New Roman" w:cs="Calibri"/>
                <w:color w:val="000000" w:themeColor="text1"/>
                <w:lang w:eastAsia="en-GB"/>
              </w:rPr>
              <w:t>E-COLI</w:t>
            </w:r>
          </w:p>
          <w:p w:rsidR="00DF5091" w:rsidP="47FCC1D4" w:rsidRDefault="00DF5091" w14:paraId="4974E90A" w14:textId="02B19558">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Carbohydrates</w:t>
            </w:r>
          </w:p>
          <w:p w:rsidR="00DF5091" w:rsidP="47FCC1D4" w:rsidRDefault="00DF5091" w14:paraId="05349195" w14:textId="2DF1433D">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Protein</w:t>
            </w:r>
          </w:p>
          <w:p w:rsidR="0897B50A" w:rsidP="47FCC1D4" w:rsidRDefault="0897B50A" w14:paraId="02567419" w14:textId="2AB870BD">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Dairy</w:t>
            </w:r>
          </w:p>
          <w:p w:rsidR="0897B50A" w:rsidP="47FCC1D4" w:rsidRDefault="0897B50A" w14:paraId="35515733" w14:textId="1953DC55">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Allergy</w:t>
            </w:r>
          </w:p>
          <w:p w:rsidR="0897B50A" w:rsidP="47FCC1D4" w:rsidRDefault="0897B50A" w14:paraId="5EA20C57" w14:textId="54419B30">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E-Coli</w:t>
            </w:r>
          </w:p>
          <w:p w:rsidR="002D4AC7" w:rsidP="47FCC1D4" w:rsidRDefault="002D4AC7" w14:paraId="3F4C8C1A" w14:textId="14E31208">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Tool and equipment names</w:t>
            </w:r>
          </w:p>
          <w:p w:rsidRPr="00E230F0" w:rsidR="002D4AC7" w:rsidP="47FCC1D4" w:rsidRDefault="00F0112A" w14:paraId="7B182C27" w14:textId="33B16180">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Knife cutting </w:t>
            </w:r>
            <w:proofErr w:type="gramStart"/>
            <w:r w:rsidRPr="47FCC1D4">
              <w:rPr>
                <w:rFonts w:ascii="Calibri" w:hAnsi="Calibri" w:eastAsia="Times New Roman" w:cs="Calibri"/>
                <w:color w:val="000000" w:themeColor="text1"/>
                <w:lang w:eastAsia="en-GB"/>
              </w:rPr>
              <w:t>names</w:t>
            </w:r>
            <w:proofErr w:type="gramEnd"/>
          </w:p>
          <w:p w:rsidRPr="00E230F0" w:rsidR="00ED574D" w:rsidP="47FCC1D4" w:rsidRDefault="00ED574D" w14:paraId="1F0164C6" w14:textId="157F13E4">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r>
      <w:tr w:rsidRPr="00E230F0" w:rsidR="00B83005" w:rsidTr="00C56403" w14:paraId="7AA7A916" w14:textId="77777777">
        <w:trPr>
          <w:trHeight w:val="735"/>
        </w:trPr>
        <w:tc>
          <w:tcPr>
            <w:tcW w:w="497" w:type="dxa"/>
            <w:vMerge/>
            <w:vAlign w:val="center"/>
            <w:hideMark/>
          </w:tcPr>
          <w:p w:rsidRPr="00E230F0" w:rsidR="00B83005" w:rsidRDefault="00B83005" w14:paraId="41B400DB"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B83005" w:rsidRDefault="00B83005" w14:paraId="3191B8E3" w14:textId="77777777">
            <w:pPr>
              <w:spacing w:after="0" w:line="240" w:lineRule="auto"/>
              <w:rPr>
                <w:rFonts w:ascii="Calibri" w:hAnsi="Calibri" w:eastAsia="Times New Roman" w:cs="Calibri"/>
                <w:b/>
                <w:bCs/>
                <w:color w:val="000000"/>
                <w:lang w:eastAsia="en-GB"/>
              </w:rPr>
            </w:pPr>
          </w:p>
        </w:tc>
        <w:tc>
          <w:tcPr>
            <w:tcW w:w="3213" w:type="dxa"/>
            <w:shd w:val="clear" w:color="auto" w:fill="auto"/>
            <w:noWrap/>
            <w:vAlign w:val="center"/>
            <w:hideMark/>
          </w:tcPr>
          <w:p w:rsidRPr="00E230F0" w:rsidR="00B83005" w:rsidP="47FCC1D4" w:rsidRDefault="00B83005" w14:paraId="3E6EA273"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Opportunities to engage with different cultures/perspectives/voices</w:t>
            </w:r>
          </w:p>
        </w:tc>
        <w:tc>
          <w:tcPr>
            <w:tcW w:w="18153" w:type="dxa"/>
            <w:gridSpan w:val="6"/>
            <w:shd w:val="clear" w:color="auto" w:fill="auto"/>
            <w:noWrap/>
            <w:vAlign w:val="center"/>
            <w:hideMark/>
          </w:tcPr>
          <w:p w:rsidRPr="00E230F0" w:rsidR="00B83005" w:rsidP="00C56403" w:rsidRDefault="00582082" w14:paraId="355AE248" w14:textId="6BC30DBB">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The heart of design and Technology is solving skills for different cultures and social groups</w:t>
            </w:r>
            <w:r w:rsidRPr="47FCC1D4" w:rsidR="00C07B57">
              <w:rPr>
                <w:rFonts w:ascii="Calibri" w:hAnsi="Calibri" w:eastAsia="Times New Roman" w:cs="Calibri"/>
                <w:color w:val="000000" w:themeColor="text1"/>
                <w:lang w:eastAsia="en-GB"/>
              </w:rPr>
              <w:t xml:space="preserve">. This is explored in each project </w:t>
            </w:r>
            <w:r w:rsidRPr="47FCC1D4" w:rsidR="00F075BC">
              <w:rPr>
                <w:rFonts w:ascii="Calibri" w:hAnsi="Calibri" w:eastAsia="Times New Roman" w:cs="Calibri"/>
                <w:color w:val="000000" w:themeColor="text1"/>
                <w:lang w:eastAsia="en-GB"/>
              </w:rPr>
              <w:t>per term</w:t>
            </w:r>
            <w:r w:rsidRPr="47FCC1D4" w:rsidR="00B83005">
              <w:rPr>
                <w:rFonts w:ascii="Calibri" w:hAnsi="Calibri" w:eastAsia="Times New Roman" w:cs="Calibri"/>
                <w:color w:val="000000" w:themeColor="text1"/>
                <w:lang w:eastAsia="en-GB"/>
              </w:rPr>
              <w:t> </w:t>
            </w:r>
          </w:p>
        </w:tc>
      </w:tr>
      <w:tr w:rsidRPr="00E230F0" w:rsidR="00B83005" w:rsidTr="00C56403" w14:paraId="18598363" w14:textId="77777777">
        <w:trPr>
          <w:trHeight w:val="735"/>
        </w:trPr>
        <w:tc>
          <w:tcPr>
            <w:tcW w:w="497" w:type="dxa"/>
            <w:vMerge/>
            <w:vAlign w:val="center"/>
            <w:hideMark/>
          </w:tcPr>
          <w:p w:rsidRPr="00E230F0" w:rsidR="00B83005" w:rsidRDefault="00B83005" w14:paraId="0D0EB565" w14:textId="77777777">
            <w:pPr>
              <w:spacing w:after="0" w:line="240" w:lineRule="auto"/>
              <w:rPr>
                <w:rFonts w:ascii="Calibri" w:hAnsi="Calibri" w:eastAsia="Times New Roman" w:cs="Calibri"/>
                <w:b/>
                <w:bCs/>
                <w:color w:val="000000"/>
                <w:lang w:eastAsia="en-GB"/>
              </w:rPr>
            </w:pPr>
          </w:p>
        </w:tc>
        <w:tc>
          <w:tcPr>
            <w:tcW w:w="498" w:type="dxa"/>
            <w:vMerge/>
            <w:vAlign w:val="center"/>
            <w:hideMark/>
          </w:tcPr>
          <w:p w:rsidRPr="00E230F0" w:rsidR="00B83005" w:rsidRDefault="00B83005" w14:paraId="085195AC" w14:textId="77777777">
            <w:pPr>
              <w:spacing w:after="0" w:line="240" w:lineRule="auto"/>
              <w:rPr>
                <w:rFonts w:ascii="Calibri" w:hAnsi="Calibri" w:eastAsia="Times New Roman" w:cs="Calibri"/>
                <w:b/>
                <w:bCs/>
                <w:color w:val="000000"/>
                <w:lang w:eastAsia="en-GB"/>
              </w:rPr>
            </w:pPr>
          </w:p>
        </w:tc>
        <w:tc>
          <w:tcPr>
            <w:tcW w:w="3213" w:type="dxa"/>
            <w:shd w:val="clear" w:color="auto" w:fill="auto"/>
            <w:noWrap/>
            <w:vAlign w:val="center"/>
            <w:hideMark/>
          </w:tcPr>
          <w:p w:rsidRPr="00E230F0" w:rsidR="00B83005" w:rsidP="47FCC1D4" w:rsidRDefault="00B83005" w14:paraId="3CE7A0E1"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Relevance to real world and careers</w:t>
            </w:r>
          </w:p>
        </w:tc>
        <w:tc>
          <w:tcPr>
            <w:tcW w:w="18153" w:type="dxa"/>
            <w:gridSpan w:val="6"/>
            <w:shd w:val="clear" w:color="auto" w:fill="auto"/>
            <w:noWrap/>
            <w:vAlign w:val="center"/>
            <w:hideMark/>
          </w:tcPr>
          <w:p w:rsidRPr="00E230F0" w:rsidR="00B83005" w:rsidP="00C56403" w:rsidRDefault="00806B96" w14:paraId="1D13B6D3" w14:textId="46596110">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This is explored in each project per term</w:t>
            </w:r>
            <w:r w:rsidRPr="47FCC1D4" w:rsidR="0E1E084C">
              <w:rPr>
                <w:rFonts w:ascii="Calibri" w:hAnsi="Calibri" w:eastAsia="Times New Roman" w:cs="Calibri"/>
                <w:color w:val="000000" w:themeColor="text1"/>
                <w:lang w:eastAsia="en-GB"/>
              </w:rPr>
              <w:t>. Project contexts and design briefs link to real world situation</w:t>
            </w:r>
            <w:r w:rsidRPr="47FCC1D4">
              <w:rPr>
                <w:rFonts w:ascii="Calibri" w:hAnsi="Calibri" w:eastAsia="Times New Roman" w:cs="Calibri"/>
                <w:color w:val="000000" w:themeColor="text1"/>
                <w:lang w:eastAsia="en-GB"/>
              </w:rPr>
              <w:t>. The student workbook highlights DT careers on the back page </w:t>
            </w:r>
            <w:r w:rsidRPr="47FCC1D4" w:rsidR="00B83005">
              <w:rPr>
                <w:rFonts w:ascii="Calibri" w:hAnsi="Calibri" w:eastAsia="Times New Roman" w:cs="Calibri"/>
                <w:color w:val="000000" w:themeColor="text1"/>
                <w:lang w:eastAsia="en-GB"/>
              </w:rPr>
              <w:t> </w:t>
            </w:r>
          </w:p>
        </w:tc>
      </w:tr>
      <w:tr w:rsidRPr="00E230F0" w:rsidR="00EB2733" w:rsidTr="00985663" w14:paraId="0760F904" w14:textId="77777777">
        <w:trPr>
          <w:trHeight w:val="1518"/>
        </w:trPr>
        <w:tc>
          <w:tcPr>
            <w:tcW w:w="497" w:type="dxa"/>
            <w:vMerge/>
            <w:vAlign w:val="center"/>
            <w:hideMark/>
          </w:tcPr>
          <w:p w:rsidRPr="00E230F0" w:rsidR="00EB2733" w:rsidRDefault="00EB2733" w14:paraId="3D12326D" w14:textId="77777777">
            <w:pPr>
              <w:spacing w:after="0" w:line="240" w:lineRule="auto"/>
              <w:rPr>
                <w:rFonts w:ascii="Calibri" w:hAnsi="Calibri" w:eastAsia="Times New Roman" w:cs="Calibri"/>
                <w:b/>
                <w:bCs/>
                <w:color w:val="000000"/>
                <w:lang w:eastAsia="en-GB"/>
              </w:rPr>
            </w:pPr>
          </w:p>
        </w:tc>
        <w:tc>
          <w:tcPr>
            <w:tcW w:w="498" w:type="dxa"/>
            <w:shd w:val="clear" w:color="auto" w:fill="auto"/>
            <w:noWrap/>
            <w:textDirection w:val="btLr"/>
            <w:vAlign w:val="center"/>
            <w:hideMark/>
          </w:tcPr>
          <w:p w:rsidRPr="00E230F0" w:rsidR="00EB2733" w:rsidP="47FCC1D4" w:rsidRDefault="00EB2733" w14:paraId="7E2541AE"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CHALLENGING</w:t>
            </w:r>
          </w:p>
        </w:tc>
        <w:tc>
          <w:tcPr>
            <w:tcW w:w="3213" w:type="dxa"/>
            <w:shd w:val="clear" w:color="auto" w:fill="auto"/>
            <w:noWrap/>
            <w:vAlign w:val="center"/>
            <w:hideMark/>
          </w:tcPr>
          <w:p w:rsidRPr="00E230F0" w:rsidR="00EB2733" w:rsidP="47FCC1D4" w:rsidRDefault="00EB2733" w14:paraId="7655B85A" w14:textId="4A816470">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Super curricular recommendations</w:t>
            </w:r>
          </w:p>
        </w:tc>
        <w:tc>
          <w:tcPr>
            <w:tcW w:w="18153" w:type="dxa"/>
            <w:gridSpan w:val="6"/>
            <w:shd w:val="clear" w:color="auto" w:fill="auto"/>
            <w:noWrap/>
            <w:vAlign w:val="center"/>
            <w:hideMark/>
          </w:tcPr>
          <w:p w:rsidRPr="00C56403" w:rsidR="00C56403" w:rsidP="00985663" w:rsidRDefault="00806B96" w14:paraId="5FF9F34C" w14:textId="092B0EA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Visiting the design museum</w:t>
            </w:r>
            <w:r w:rsidRPr="47FCC1D4" w:rsidR="00145336">
              <w:rPr>
                <w:rFonts w:ascii="Calibri" w:hAnsi="Calibri" w:eastAsia="Times New Roman" w:cs="Calibri"/>
                <w:color w:val="000000" w:themeColor="text1"/>
                <w:lang w:eastAsia="en-GB"/>
              </w:rPr>
              <w:t xml:space="preserve">. </w:t>
            </w:r>
          </w:p>
          <w:p w:rsidR="00C56403" w:rsidP="00985663" w:rsidRDefault="00145336" w14:paraId="3E672D04" w14:textId="77777777">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 xml:space="preserve">Visiting the science museum. </w:t>
            </w:r>
          </w:p>
          <w:p w:rsidR="00C56403" w:rsidP="00985663" w:rsidRDefault="00145336" w14:paraId="2C5F29E3" w14:textId="77777777">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TED talks on Design and tech</w:t>
            </w:r>
            <w:r w:rsidRPr="47FCC1D4" w:rsidR="00945F2F">
              <w:rPr>
                <w:rFonts w:ascii="Calibri" w:hAnsi="Calibri" w:eastAsia="Times New Roman" w:cs="Calibri"/>
                <w:color w:val="000000" w:themeColor="text1"/>
                <w:lang w:eastAsia="en-GB"/>
              </w:rPr>
              <w:t xml:space="preserve">nology. </w:t>
            </w:r>
          </w:p>
          <w:p w:rsidRPr="00E230F0" w:rsidR="00EB2733" w:rsidP="00985663" w:rsidRDefault="00945F2F" w14:paraId="3E380D3F" w14:textId="256C8EC0">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BBC Bite size – Edexcel specification</w:t>
            </w:r>
            <w:r w:rsidRPr="47FCC1D4" w:rsidR="00EB2733">
              <w:rPr>
                <w:rFonts w:ascii="Calibri" w:hAnsi="Calibri" w:eastAsia="Times New Roman" w:cs="Calibri"/>
                <w:color w:val="000000" w:themeColor="text1"/>
                <w:lang w:eastAsia="en-GB"/>
              </w:rPr>
              <w:t> </w:t>
            </w:r>
          </w:p>
        </w:tc>
      </w:tr>
    </w:tbl>
    <w:p w:rsidR="00B35ED7" w:rsidP="47FCC1D4" w:rsidRDefault="00B35ED7" w14:paraId="5932BAFC" w14:textId="77777777">
      <w:pPr>
        <w:spacing w:line="240" w:lineRule="auto"/>
        <w:contextualSpacing/>
      </w:pPr>
    </w:p>
    <w:p w:rsidR="00C56403" w:rsidRDefault="00C56403" w14:paraId="06DA80FB" w14:textId="77777777">
      <w:pPr>
        <w:rPr>
          <w:b/>
          <w:bCs/>
          <w:sz w:val="24"/>
          <w:szCs w:val="24"/>
        </w:rPr>
      </w:pPr>
      <w:r>
        <w:rPr>
          <w:b/>
          <w:bCs/>
          <w:sz w:val="24"/>
          <w:szCs w:val="24"/>
        </w:rPr>
        <w:br w:type="page"/>
      </w:r>
    </w:p>
    <w:p w:rsidRPr="007F0AB4" w:rsidR="00A7198F" w:rsidP="47FCC1D4" w:rsidRDefault="00A7198F" w14:paraId="70293BF5" w14:textId="35D9FD63">
      <w:pPr>
        <w:spacing w:line="240" w:lineRule="auto"/>
        <w:contextualSpacing/>
        <w:rPr>
          <w:b/>
          <w:bCs/>
          <w:sz w:val="24"/>
          <w:szCs w:val="24"/>
        </w:rPr>
      </w:pPr>
      <w:r w:rsidRPr="47FCC1D4">
        <w:rPr>
          <w:b/>
          <w:bCs/>
          <w:sz w:val="24"/>
          <w:szCs w:val="24"/>
        </w:rPr>
        <w:lastRenderedPageBreak/>
        <w:t>Curriculum Implementation</w:t>
      </w:r>
    </w:p>
    <w:tbl>
      <w:tblPr>
        <w:tblW w:w="22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5"/>
        <w:gridCol w:w="723"/>
        <w:gridCol w:w="2700"/>
        <w:gridCol w:w="2551"/>
        <w:gridCol w:w="3587"/>
        <w:gridCol w:w="3076"/>
        <w:gridCol w:w="3187"/>
        <w:gridCol w:w="2908"/>
        <w:gridCol w:w="2804"/>
      </w:tblGrid>
      <w:tr w:rsidRPr="00E230F0" w:rsidR="00A7198F" w:rsidTr="009438BD" w14:paraId="34CA1ABA" w14:textId="77777777">
        <w:trPr>
          <w:trHeight w:val="300"/>
        </w:trPr>
        <w:tc>
          <w:tcPr>
            <w:tcW w:w="4248" w:type="dxa"/>
            <w:gridSpan w:val="3"/>
            <w:vMerge w:val="restart"/>
            <w:shd w:val="clear" w:color="auto" w:fill="auto"/>
            <w:noWrap/>
            <w:vAlign w:val="bottom"/>
            <w:hideMark/>
          </w:tcPr>
          <w:p w:rsidRPr="00E230F0" w:rsidR="00A7198F" w:rsidP="47FCC1D4" w:rsidRDefault="00A7198F" w14:paraId="78EE071C"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6138" w:type="dxa"/>
            <w:gridSpan w:val="2"/>
            <w:shd w:val="clear" w:color="auto" w:fill="auto"/>
            <w:noWrap/>
            <w:vAlign w:val="bottom"/>
            <w:hideMark/>
          </w:tcPr>
          <w:p w:rsidRPr="00E230F0" w:rsidR="00A7198F" w:rsidP="47FCC1D4" w:rsidRDefault="00A7198F" w14:paraId="5E93A698" w14:textId="129D910C">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1</w:t>
            </w:r>
            <w:r w:rsidRPr="47FCC1D4" w:rsidR="00A83D90">
              <w:rPr>
                <w:rFonts w:ascii="Calibri" w:hAnsi="Calibri" w:eastAsia="Times New Roman" w:cs="Calibri"/>
                <w:b/>
                <w:bCs/>
                <w:color w:val="000000" w:themeColor="text1"/>
                <w:lang w:eastAsia="en-GB"/>
              </w:rPr>
              <w:t xml:space="preserve"> ELECTRONIC </w:t>
            </w:r>
            <w:r w:rsidRPr="47FCC1D4" w:rsidR="069A3725">
              <w:rPr>
                <w:rFonts w:ascii="Calibri" w:hAnsi="Calibri" w:eastAsia="Times New Roman" w:cs="Calibri"/>
                <w:b/>
                <w:bCs/>
                <w:color w:val="000000" w:themeColor="text1"/>
                <w:lang w:eastAsia="en-GB"/>
              </w:rPr>
              <w:t>Moisture Detector</w:t>
            </w:r>
            <w:r w:rsidRPr="47FCC1D4" w:rsidR="13DC44F7">
              <w:rPr>
                <w:rFonts w:ascii="Calibri" w:hAnsi="Calibri" w:eastAsia="Times New Roman" w:cs="Calibri"/>
                <w:b/>
                <w:bCs/>
                <w:color w:val="000000" w:themeColor="text1"/>
                <w:lang w:eastAsia="en-GB"/>
              </w:rPr>
              <w:t xml:space="preserve"> </w:t>
            </w:r>
            <w:r w:rsidRPr="47FCC1D4" w:rsidR="0329DF25">
              <w:rPr>
                <w:rFonts w:ascii="Calibri" w:hAnsi="Calibri" w:eastAsia="Times New Roman" w:cs="Calibri"/>
                <w:b/>
                <w:bCs/>
                <w:color w:val="000000" w:themeColor="text1"/>
                <w:lang w:eastAsia="en-GB"/>
              </w:rPr>
              <w:t>AND SYSTEMS THINKING</w:t>
            </w:r>
          </w:p>
        </w:tc>
        <w:tc>
          <w:tcPr>
            <w:tcW w:w="6263" w:type="dxa"/>
            <w:gridSpan w:val="2"/>
            <w:shd w:val="clear" w:color="auto" w:fill="auto"/>
            <w:noWrap/>
            <w:vAlign w:val="bottom"/>
            <w:hideMark/>
          </w:tcPr>
          <w:p w:rsidRPr="00E230F0" w:rsidR="00A7198F" w:rsidP="47FCC1D4" w:rsidRDefault="00A7198F" w14:paraId="616B04EF" w14:textId="10C8E190">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2</w:t>
            </w:r>
            <w:r w:rsidRPr="47FCC1D4" w:rsidR="77A4D155">
              <w:rPr>
                <w:rFonts w:ascii="Calibri" w:hAnsi="Calibri" w:eastAsia="Times New Roman" w:cs="Calibri"/>
                <w:b/>
                <w:bCs/>
                <w:color w:val="000000" w:themeColor="text1"/>
                <w:lang w:eastAsia="en-GB"/>
              </w:rPr>
              <w:t xml:space="preserve"> ROBOTS</w:t>
            </w:r>
            <w:r w:rsidRPr="47FCC1D4" w:rsidR="00431CBA">
              <w:rPr>
                <w:rFonts w:ascii="Calibri" w:hAnsi="Calibri" w:eastAsia="Times New Roman" w:cs="Calibri"/>
                <w:b/>
                <w:bCs/>
                <w:color w:val="000000" w:themeColor="text1"/>
                <w:lang w:eastAsia="en-GB"/>
              </w:rPr>
              <w:t xml:space="preserve"> </w:t>
            </w:r>
            <w:r w:rsidRPr="47FCC1D4" w:rsidR="242D6FB7">
              <w:rPr>
                <w:rFonts w:ascii="Calibri" w:hAnsi="Calibri" w:eastAsia="Times New Roman" w:cs="Calibri"/>
                <w:b/>
                <w:bCs/>
                <w:color w:val="000000" w:themeColor="text1"/>
                <w:lang w:eastAsia="en-GB"/>
              </w:rPr>
              <w:t>AND TIMBERS</w:t>
            </w:r>
            <w:r w:rsidRPr="47FCC1D4" w:rsidR="65EFF7C9">
              <w:rPr>
                <w:rFonts w:ascii="Calibri" w:hAnsi="Calibri" w:eastAsia="Times New Roman" w:cs="Calibri"/>
                <w:b/>
                <w:bCs/>
                <w:color w:val="000000" w:themeColor="text1"/>
                <w:lang w:eastAsia="en-GB"/>
              </w:rPr>
              <w:t xml:space="preserve"> AND CAD CAM</w:t>
            </w:r>
          </w:p>
        </w:tc>
        <w:tc>
          <w:tcPr>
            <w:tcW w:w="5712" w:type="dxa"/>
            <w:gridSpan w:val="2"/>
            <w:shd w:val="clear" w:color="auto" w:fill="auto"/>
            <w:noWrap/>
            <w:vAlign w:val="bottom"/>
            <w:hideMark/>
          </w:tcPr>
          <w:p w:rsidRPr="00E230F0" w:rsidR="00A7198F" w:rsidP="47FCC1D4" w:rsidRDefault="00A7198F" w14:paraId="61A93E5B" w14:textId="5C0DA9B6">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3</w:t>
            </w:r>
            <w:r w:rsidRPr="47FCC1D4" w:rsidR="77A4D155">
              <w:rPr>
                <w:rFonts w:ascii="Calibri" w:hAnsi="Calibri" w:eastAsia="Times New Roman" w:cs="Calibri"/>
                <w:b/>
                <w:bCs/>
                <w:color w:val="000000" w:themeColor="text1"/>
                <w:lang w:eastAsia="en-GB"/>
              </w:rPr>
              <w:t xml:space="preserve"> </w:t>
            </w:r>
            <w:proofErr w:type="spellStart"/>
            <w:r w:rsidRPr="47FCC1D4" w:rsidR="77A4D155">
              <w:rPr>
                <w:rFonts w:ascii="Calibri" w:hAnsi="Calibri" w:eastAsia="Times New Roman" w:cs="Calibri"/>
                <w:b/>
                <w:bCs/>
                <w:color w:val="000000" w:themeColor="text1"/>
                <w:lang w:eastAsia="en-GB"/>
              </w:rPr>
              <w:t>ACHITECHTURAL</w:t>
            </w:r>
            <w:proofErr w:type="spellEnd"/>
            <w:r w:rsidRPr="47FCC1D4" w:rsidR="77A4D155">
              <w:rPr>
                <w:rFonts w:ascii="Calibri" w:hAnsi="Calibri" w:eastAsia="Times New Roman" w:cs="Calibri"/>
                <w:b/>
                <w:bCs/>
                <w:color w:val="000000" w:themeColor="text1"/>
                <w:lang w:eastAsia="en-GB"/>
              </w:rPr>
              <w:t xml:space="preserve"> LIGHT</w:t>
            </w:r>
            <w:r w:rsidRPr="47FCC1D4" w:rsidR="65EFF7C9">
              <w:rPr>
                <w:rFonts w:ascii="Calibri" w:hAnsi="Calibri" w:eastAsia="Times New Roman" w:cs="Calibri"/>
                <w:b/>
                <w:bCs/>
                <w:color w:val="000000" w:themeColor="text1"/>
                <w:lang w:eastAsia="en-GB"/>
              </w:rPr>
              <w:t xml:space="preserve"> DESIGN AND MANUFACTURE</w:t>
            </w:r>
          </w:p>
        </w:tc>
      </w:tr>
      <w:tr w:rsidRPr="00E230F0" w:rsidR="00A7198F" w:rsidTr="009438BD" w14:paraId="36306AFC" w14:textId="77777777">
        <w:trPr>
          <w:trHeight w:val="300"/>
        </w:trPr>
        <w:tc>
          <w:tcPr>
            <w:tcW w:w="4248" w:type="dxa"/>
            <w:gridSpan w:val="3"/>
            <w:vMerge/>
            <w:vAlign w:val="center"/>
            <w:hideMark/>
          </w:tcPr>
          <w:p w:rsidRPr="00E230F0" w:rsidR="00A7198F" w:rsidRDefault="00A7198F" w14:paraId="48701A1A" w14:textId="77777777">
            <w:pPr>
              <w:spacing w:after="0" w:line="240" w:lineRule="auto"/>
              <w:rPr>
                <w:rFonts w:ascii="Calibri" w:hAnsi="Calibri" w:eastAsia="Times New Roman" w:cs="Calibri"/>
                <w:color w:val="000000"/>
                <w:lang w:eastAsia="en-GB"/>
              </w:rPr>
            </w:pPr>
          </w:p>
        </w:tc>
        <w:tc>
          <w:tcPr>
            <w:tcW w:w="2551" w:type="dxa"/>
            <w:shd w:val="clear" w:color="auto" w:fill="auto"/>
            <w:noWrap/>
            <w:vAlign w:val="bottom"/>
            <w:hideMark/>
          </w:tcPr>
          <w:p w:rsidRPr="00E230F0" w:rsidR="00A7198F" w:rsidP="47FCC1D4" w:rsidRDefault="00A7198F" w14:paraId="0FA62AB2"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HT1</w:t>
            </w:r>
          </w:p>
        </w:tc>
        <w:tc>
          <w:tcPr>
            <w:tcW w:w="3587" w:type="dxa"/>
            <w:shd w:val="clear" w:color="auto" w:fill="auto"/>
            <w:noWrap/>
            <w:vAlign w:val="bottom"/>
            <w:hideMark/>
          </w:tcPr>
          <w:p w:rsidRPr="00E230F0" w:rsidR="00A7198F" w:rsidP="47FCC1D4" w:rsidRDefault="00A7198F" w14:paraId="74C09A92"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HT2</w:t>
            </w:r>
          </w:p>
        </w:tc>
        <w:tc>
          <w:tcPr>
            <w:tcW w:w="3076" w:type="dxa"/>
            <w:shd w:val="clear" w:color="auto" w:fill="auto"/>
            <w:noWrap/>
            <w:vAlign w:val="bottom"/>
            <w:hideMark/>
          </w:tcPr>
          <w:p w:rsidRPr="00E230F0" w:rsidR="00A7198F" w:rsidP="47FCC1D4" w:rsidRDefault="00A7198F" w14:paraId="1BF6BDD0"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HT3</w:t>
            </w:r>
          </w:p>
        </w:tc>
        <w:tc>
          <w:tcPr>
            <w:tcW w:w="3187" w:type="dxa"/>
            <w:shd w:val="clear" w:color="auto" w:fill="auto"/>
            <w:noWrap/>
            <w:vAlign w:val="bottom"/>
            <w:hideMark/>
          </w:tcPr>
          <w:p w:rsidRPr="00E230F0" w:rsidR="00A7198F" w:rsidP="47FCC1D4" w:rsidRDefault="00A7198F" w14:paraId="63DCA841"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HT4</w:t>
            </w:r>
          </w:p>
        </w:tc>
        <w:tc>
          <w:tcPr>
            <w:tcW w:w="2908" w:type="dxa"/>
            <w:shd w:val="clear" w:color="auto" w:fill="auto"/>
            <w:noWrap/>
            <w:vAlign w:val="bottom"/>
            <w:hideMark/>
          </w:tcPr>
          <w:p w:rsidRPr="00E230F0" w:rsidR="00A7198F" w:rsidP="47FCC1D4" w:rsidRDefault="00A7198F" w14:paraId="232FC1B2"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HT5</w:t>
            </w:r>
          </w:p>
        </w:tc>
        <w:tc>
          <w:tcPr>
            <w:tcW w:w="2804" w:type="dxa"/>
            <w:shd w:val="clear" w:color="auto" w:fill="auto"/>
            <w:noWrap/>
            <w:vAlign w:val="bottom"/>
            <w:hideMark/>
          </w:tcPr>
          <w:p w:rsidRPr="00E230F0" w:rsidR="00A7198F" w:rsidP="47FCC1D4" w:rsidRDefault="00A7198F" w14:paraId="7A269BB5"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HT6</w:t>
            </w:r>
          </w:p>
        </w:tc>
      </w:tr>
      <w:tr w:rsidRPr="00E230F0" w:rsidR="00D970A2" w:rsidTr="009438BD" w14:paraId="5486A189" w14:textId="77777777">
        <w:trPr>
          <w:trHeight w:val="735"/>
        </w:trPr>
        <w:tc>
          <w:tcPr>
            <w:tcW w:w="825" w:type="dxa"/>
            <w:vMerge w:val="restart"/>
            <w:shd w:val="clear" w:color="auto" w:fill="auto"/>
            <w:noWrap/>
            <w:textDirection w:val="btLr"/>
            <w:vAlign w:val="center"/>
            <w:hideMark/>
          </w:tcPr>
          <w:p w:rsidRPr="00E230F0" w:rsidR="00D970A2" w:rsidP="47FCC1D4" w:rsidRDefault="3DE22CCE" w14:paraId="7A8525AD" w14:textId="7417EA49">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Year 8</w:t>
            </w:r>
          </w:p>
        </w:tc>
        <w:tc>
          <w:tcPr>
            <w:tcW w:w="723" w:type="dxa"/>
            <w:vMerge w:val="restart"/>
            <w:shd w:val="clear" w:color="auto" w:fill="auto"/>
            <w:noWrap/>
            <w:textDirection w:val="btLr"/>
            <w:vAlign w:val="center"/>
            <w:hideMark/>
          </w:tcPr>
          <w:p w:rsidRPr="00E230F0" w:rsidR="00D970A2" w:rsidP="47FCC1D4" w:rsidRDefault="3DE22CCE" w14:paraId="61035FC6"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BROAD</w:t>
            </w:r>
          </w:p>
        </w:tc>
        <w:tc>
          <w:tcPr>
            <w:tcW w:w="2700" w:type="dxa"/>
            <w:shd w:val="clear" w:color="auto" w:fill="auto"/>
            <w:noWrap/>
            <w:vAlign w:val="center"/>
            <w:hideMark/>
          </w:tcPr>
          <w:p w:rsidRPr="00E230F0" w:rsidR="00D970A2" w:rsidP="47FCC1D4" w:rsidRDefault="3DE22CCE" w14:paraId="597E079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Core content, </w:t>
            </w:r>
            <w:proofErr w:type="gramStart"/>
            <w:r w:rsidRPr="47FCC1D4">
              <w:rPr>
                <w:rFonts w:ascii="Calibri" w:hAnsi="Calibri" w:eastAsia="Times New Roman" w:cs="Calibri"/>
                <w:color w:val="000000" w:themeColor="text1"/>
                <w:lang w:eastAsia="en-GB"/>
              </w:rPr>
              <w:t>knowledge</w:t>
            </w:r>
            <w:proofErr w:type="gramEnd"/>
            <w:r w:rsidRPr="47FCC1D4">
              <w:rPr>
                <w:rFonts w:ascii="Calibri" w:hAnsi="Calibri" w:eastAsia="Times New Roman" w:cs="Calibri"/>
                <w:color w:val="000000" w:themeColor="text1"/>
                <w:lang w:eastAsia="en-GB"/>
              </w:rPr>
              <w:t xml:space="preserve"> and skills</w:t>
            </w:r>
          </w:p>
        </w:tc>
        <w:tc>
          <w:tcPr>
            <w:tcW w:w="6138" w:type="dxa"/>
            <w:gridSpan w:val="2"/>
            <w:shd w:val="clear" w:color="auto" w:fill="auto"/>
            <w:noWrap/>
            <w:hideMark/>
          </w:tcPr>
          <w:p w:rsidR="00D970A2" w:rsidP="47FCC1D4" w:rsidRDefault="3DE22CCE" w14:paraId="2D9C0780" w14:textId="7B03F0CF">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b/>
                <w:bCs/>
                <w:color w:val="000000" w:themeColor="text1"/>
                <w:lang w:eastAsia="en-GB"/>
              </w:rPr>
              <w:t>Alarm – circuit one</w:t>
            </w:r>
            <w:r w:rsidRPr="47FCC1D4" w:rsidR="2F21213E">
              <w:rPr>
                <w:rFonts w:ascii="Calibri" w:hAnsi="Calibri" w:eastAsia="Times New Roman" w:cs="Calibri"/>
                <w:b/>
                <w:bCs/>
                <w:color w:val="000000" w:themeColor="text1"/>
                <w:lang w:eastAsia="en-GB"/>
              </w:rPr>
              <w:t xml:space="preserve">: moisture detector Plant or </w:t>
            </w:r>
            <w:proofErr w:type="gramStart"/>
            <w:r w:rsidRPr="47FCC1D4" w:rsidR="2F21213E">
              <w:rPr>
                <w:rFonts w:ascii="Calibri" w:hAnsi="Calibri" w:eastAsia="Times New Roman" w:cs="Calibri"/>
                <w:b/>
                <w:bCs/>
                <w:color w:val="000000" w:themeColor="text1"/>
                <w:lang w:eastAsia="en-GB"/>
              </w:rPr>
              <w:t>bath</w:t>
            </w:r>
            <w:proofErr w:type="gramEnd"/>
            <w:r w:rsidRPr="47FCC1D4">
              <w:rPr>
                <w:rFonts w:ascii="Calibri" w:hAnsi="Calibri" w:eastAsia="Times New Roman" w:cs="Calibri"/>
                <w:color w:val="000000" w:themeColor="text1"/>
                <w:lang w:eastAsia="en-GB"/>
              </w:rPr>
              <w:t xml:space="preserve"> </w:t>
            </w:r>
          </w:p>
          <w:p w:rsidR="00D970A2" w:rsidP="47FCC1D4" w:rsidRDefault="3DE22CCE" w14:paraId="2FEB61BA" w14:textId="0E55DE42">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electronics and soldering.</w:t>
            </w:r>
          </w:p>
          <w:p w:rsidR="00D970A2" w:rsidP="47FCC1D4" w:rsidRDefault="3DE22CCE" w14:paraId="7410F55C"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Understanding circuits</w:t>
            </w:r>
          </w:p>
          <w:p w:rsidR="00D970A2" w:rsidP="47FCC1D4" w:rsidRDefault="3DE22CCE" w14:paraId="49A1ADA0"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Soldering</w:t>
            </w:r>
          </w:p>
          <w:p w:rsidR="00D970A2" w:rsidP="47FCC1D4" w:rsidRDefault="3DE22CCE" w14:paraId="3DC9CDB9"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Alarm and card </w:t>
            </w:r>
            <w:proofErr w:type="gramStart"/>
            <w:r w:rsidRPr="47FCC1D4">
              <w:rPr>
                <w:rFonts w:ascii="Calibri" w:hAnsi="Calibri" w:eastAsia="Times New Roman" w:cs="Calibri"/>
                <w:color w:val="000000" w:themeColor="text1"/>
                <w:lang w:eastAsia="en-GB"/>
              </w:rPr>
              <w:t>net</w:t>
            </w:r>
            <w:proofErr w:type="gramEnd"/>
          </w:p>
          <w:p w:rsidR="0006469A" w:rsidP="47FCC1D4" w:rsidRDefault="54D08705" w14:paraId="01E6042F" w14:textId="77777777">
            <w:pPr>
              <w:spacing w:line="240" w:lineRule="auto"/>
              <w:contextualSpacing/>
              <w:rPr>
                <w:b/>
                <w:bCs/>
              </w:rPr>
            </w:pPr>
            <w:r w:rsidRPr="47FCC1D4">
              <w:rPr>
                <w:b/>
                <w:bCs/>
              </w:rPr>
              <w:t>Electronics</w:t>
            </w:r>
          </w:p>
          <w:p w:rsidR="0006469A" w:rsidP="47FCC1D4" w:rsidRDefault="54D08705" w14:paraId="703B279C" w14:textId="77777777">
            <w:pPr>
              <w:spacing w:line="240" w:lineRule="auto"/>
              <w:contextualSpacing/>
            </w:pPr>
            <w:r>
              <w:t>Systems thinking: INPUT, PROCESS, OUTPUT</w:t>
            </w:r>
          </w:p>
          <w:p w:rsidR="0006469A" w:rsidP="47FCC1D4" w:rsidRDefault="54D08705" w14:paraId="286B6FC8" w14:textId="77777777">
            <w:pPr>
              <w:spacing w:line="240" w:lineRule="auto"/>
              <w:contextualSpacing/>
            </w:pPr>
            <w:r>
              <w:t xml:space="preserve">Understanding existing products that use systems </w:t>
            </w:r>
            <w:proofErr w:type="gramStart"/>
            <w:r>
              <w:t>thinking</w:t>
            </w:r>
            <w:proofErr w:type="gramEnd"/>
          </w:p>
          <w:p w:rsidR="0006469A" w:rsidP="47FCC1D4" w:rsidRDefault="54D08705" w14:paraId="3CAC099F" w14:textId="77777777">
            <w:pPr>
              <w:spacing w:line="240" w:lineRule="auto"/>
              <w:contextualSpacing/>
            </w:pPr>
            <w:r>
              <w:t xml:space="preserve">Understanding more complex components: capacitor, </w:t>
            </w:r>
            <w:proofErr w:type="spellStart"/>
            <w:r>
              <w:t>LDR</w:t>
            </w:r>
            <w:proofErr w:type="spellEnd"/>
            <w:r>
              <w:t>, thyristors and how they combine to create functioning circuits. Problem solving</w:t>
            </w:r>
          </w:p>
          <w:p w:rsidR="0006469A" w:rsidP="47FCC1D4" w:rsidRDefault="54D08705" w14:paraId="2EF9FAEB" w14:textId="77777777">
            <w:pPr>
              <w:spacing w:line="240" w:lineRule="auto"/>
              <w:contextualSpacing/>
            </w:pPr>
            <w:r>
              <w:t>Industrial processes: vacuum forming and how a mould is created with knowledge of what makes a successful mould. Historical references and using the work of others to inform ideas.</w:t>
            </w:r>
          </w:p>
          <w:p w:rsidR="0006469A" w:rsidP="47FCC1D4" w:rsidRDefault="54D08705" w14:paraId="471BE143" w14:textId="77777777">
            <w:pPr>
              <w:spacing w:line="240" w:lineRule="auto"/>
              <w:contextualSpacing/>
            </w:pPr>
            <w:r>
              <w:t>Fault finding. Analytical and evaluative techniques. Safe use and storage of craft knives when modelling</w:t>
            </w:r>
          </w:p>
          <w:p w:rsidR="0006469A" w:rsidP="47FCC1D4" w:rsidRDefault="54D08705" w14:paraId="139DA3A8" w14:textId="77777777">
            <w:pPr>
              <w:spacing w:line="240" w:lineRule="auto"/>
              <w:contextualSpacing/>
            </w:pPr>
            <w:r>
              <w:t>Use of cardboard scissors when modelling</w:t>
            </w:r>
          </w:p>
          <w:p w:rsidRPr="00992DEC" w:rsidR="0006469A" w:rsidP="47FCC1D4" w:rsidRDefault="54D08705" w14:paraId="219C0F1E" w14:textId="77777777">
            <w:pPr>
              <w:spacing w:line="240" w:lineRule="auto"/>
              <w:contextualSpacing/>
              <w:rPr>
                <w:color w:val="FF0000"/>
              </w:rPr>
            </w:pPr>
            <w:r w:rsidRPr="47FCC1D4">
              <w:rPr>
                <w:color w:val="FF0000"/>
              </w:rPr>
              <w:t xml:space="preserve">Key properties: </w:t>
            </w:r>
          </w:p>
          <w:p w:rsidR="0006469A" w:rsidP="47FCC1D4" w:rsidRDefault="54D08705" w14:paraId="04AF1BA1" w14:textId="77777777">
            <w:pPr>
              <w:spacing w:after="0" w:line="240" w:lineRule="auto"/>
              <w:contextualSpacing/>
              <w:rPr>
                <w:color w:val="FF0000"/>
              </w:rPr>
            </w:pPr>
            <w:r w:rsidRPr="47FCC1D4">
              <w:rPr>
                <w:color w:val="FF0000"/>
              </w:rPr>
              <w:t>Electrical conductivity, Optical</w:t>
            </w:r>
          </w:p>
          <w:p w:rsidR="00C742A8" w:rsidP="47FCC1D4" w:rsidRDefault="4F459C6B" w14:paraId="4CC3ABBB" w14:textId="77777777">
            <w:pPr>
              <w:spacing w:line="240" w:lineRule="auto"/>
              <w:contextualSpacing/>
            </w:pPr>
            <w:r>
              <w:t>Soldering components to a PCB accurately</w:t>
            </w:r>
          </w:p>
          <w:p w:rsidR="00C742A8" w:rsidP="47FCC1D4" w:rsidRDefault="4F459C6B" w14:paraId="09A00046" w14:textId="77777777">
            <w:pPr>
              <w:spacing w:line="240" w:lineRule="auto"/>
              <w:contextualSpacing/>
            </w:pPr>
            <w:r>
              <w:t>Using polarised and non- polarised components</w:t>
            </w:r>
          </w:p>
          <w:p w:rsidR="00C742A8" w:rsidP="47FCC1D4" w:rsidRDefault="4F459C6B" w14:paraId="5A374104" w14:textId="77777777">
            <w:pPr>
              <w:spacing w:line="240" w:lineRule="auto"/>
              <w:contextualSpacing/>
            </w:pPr>
            <w:r>
              <w:t>Making of different inputs such as pressure pads and tilt switches. Using and working with toggle switches</w:t>
            </w:r>
          </w:p>
          <w:p w:rsidR="00C742A8" w:rsidP="47FCC1D4" w:rsidRDefault="4F459C6B" w14:paraId="14C60A27" w14:textId="77777777">
            <w:pPr>
              <w:spacing w:line="240" w:lineRule="auto"/>
              <w:contextualSpacing/>
            </w:pPr>
            <w:r>
              <w:t>Drilling PCB’s accurately</w:t>
            </w:r>
          </w:p>
          <w:p w:rsidR="00213E8E" w:rsidP="47FCC1D4" w:rsidRDefault="4F459C6B" w14:paraId="313B6BFD" w14:textId="77777777">
            <w:pPr>
              <w:spacing w:line="240" w:lineRule="auto"/>
              <w:contextualSpacing/>
            </w:pPr>
            <w:r>
              <w:t>Testing and fault finding</w:t>
            </w:r>
            <w:r w:rsidR="57CE9ED6">
              <w:t xml:space="preserve"> </w:t>
            </w:r>
          </w:p>
          <w:p w:rsidR="00B076BF" w:rsidP="47FCC1D4" w:rsidRDefault="57CE9ED6" w14:paraId="33132F36" w14:textId="4EE48E7F">
            <w:pPr>
              <w:spacing w:line="240" w:lineRule="auto"/>
              <w:contextualSpacing/>
            </w:pPr>
            <w:r>
              <w:t>Drawing their own design ready for the laser cutter.</w:t>
            </w:r>
          </w:p>
          <w:p w:rsidR="00B076BF" w:rsidP="47FCC1D4" w:rsidRDefault="57CE9ED6" w14:paraId="0207012A" w14:textId="77777777">
            <w:pPr>
              <w:spacing w:line="240" w:lineRule="auto"/>
              <w:contextualSpacing/>
            </w:pPr>
            <w:r>
              <w:t>Saving work</w:t>
            </w:r>
          </w:p>
          <w:p w:rsidR="00B076BF" w:rsidP="47FCC1D4" w:rsidRDefault="57CE9ED6" w14:paraId="61C453DD" w14:textId="77777777">
            <w:pPr>
              <w:spacing w:line="240" w:lineRule="auto"/>
              <w:contextualSpacing/>
            </w:pPr>
            <w:r>
              <w:t>Using folders on computer</w:t>
            </w:r>
          </w:p>
          <w:p w:rsidR="00C742A8" w:rsidP="47FCC1D4" w:rsidRDefault="57CE9ED6" w14:paraId="0C802987" w14:textId="43D23A8D">
            <w:pPr>
              <w:spacing w:line="240" w:lineRule="auto"/>
              <w:contextualSpacing/>
            </w:pPr>
            <w:r>
              <w:t>Transferring between programs</w:t>
            </w:r>
          </w:p>
          <w:p w:rsidRPr="008B5782" w:rsidR="00C742A8" w:rsidP="47FCC1D4" w:rsidRDefault="4F459C6B" w14:paraId="2BC5CBBA" w14:textId="4FAA982F">
            <w:pPr>
              <w:spacing w:line="240" w:lineRule="auto"/>
              <w:contextualSpacing/>
            </w:pPr>
            <w:r>
              <w:t>Analytical skills</w:t>
            </w:r>
            <w:r w:rsidR="00213E8E">
              <w:t>.</w:t>
            </w:r>
            <w:r>
              <w:t xml:space="preserve"> Evaluative skills. Problem solving</w:t>
            </w:r>
          </w:p>
          <w:p w:rsidR="00C742A8" w:rsidP="47FCC1D4" w:rsidRDefault="4F459C6B" w14:paraId="5E257470" w14:textId="77777777">
            <w:pPr>
              <w:spacing w:line="240" w:lineRule="auto"/>
              <w:contextualSpacing/>
            </w:pPr>
            <w:r>
              <w:t>Use of flow diagrams</w:t>
            </w:r>
          </w:p>
          <w:p w:rsidR="00C742A8" w:rsidP="47FCC1D4" w:rsidRDefault="4F459C6B" w14:paraId="5DF0CCAB" w14:textId="77777777">
            <w:pPr>
              <w:spacing w:line="240" w:lineRule="auto"/>
              <w:contextualSpacing/>
            </w:pPr>
            <w:r>
              <w:t xml:space="preserve">Designing and annotating ideas. Using pre-made moulds and customising them to suit their chosen </w:t>
            </w:r>
            <w:proofErr w:type="gramStart"/>
            <w:r>
              <w:t>purpose</w:t>
            </w:r>
            <w:proofErr w:type="gramEnd"/>
          </w:p>
          <w:p w:rsidR="00C742A8" w:rsidP="47FCC1D4" w:rsidRDefault="4F459C6B" w14:paraId="79E8B01B" w14:textId="77777777">
            <w:pPr>
              <w:spacing w:line="240" w:lineRule="auto"/>
              <w:contextualSpacing/>
            </w:pPr>
            <w:r>
              <w:t xml:space="preserve">Testing and evaluating </w:t>
            </w:r>
            <w:proofErr w:type="gramStart"/>
            <w:r>
              <w:t>ideas</w:t>
            </w:r>
            <w:proofErr w:type="gramEnd"/>
            <w:r>
              <w:t xml:space="preserve"> </w:t>
            </w:r>
          </w:p>
          <w:p w:rsidRPr="00E230F0" w:rsidR="00C742A8" w:rsidP="47FCC1D4" w:rsidRDefault="4F459C6B" w14:paraId="4CDEE72D" w14:textId="007813CA">
            <w:pPr>
              <w:spacing w:after="0" w:line="240" w:lineRule="auto"/>
              <w:contextualSpacing/>
            </w:pPr>
            <w:r>
              <w:t>Practical skills: card modelling, drilling. Health and safety of new tools and equipment</w:t>
            </w:r>
            <w:r w:rsidR="506BF074">
              <w:t xml:space="preserve">. </w:t>
            </w:r>
          </w:p>
          <w:p w:rsidRPr="00E230F0" w:rsidR="00C742A8" w:rsidP="47FCC1D4" w:rsidRDefault="506BF074" w14:paraId="25D7424D" w14:textId="284DFC83">
            <w:pPr>
              <w:spacing w:after="0" w:line="240" w:lineRule="auto"/>
              <w:contextualSpacing/>
              <w:rPr>
                <w:lang w:eastAsia="en-GB"/>
              </w:rPr>
            </w:pPr>
            <w:r>
              <w:t>Creating nets for housing the circuit board</w:t>
            </w:r>
          </w:p>
        </w:tc>
        <w:tc>
          <w:tcPr>
            <w:tcW w:w="6263" w:type="dxa"/>
            <w:gridSpan w:val="2"/>
            <w:shd w:val="clear" w:color="auto" w:fill="auto"/>
            <w:noWrap/>
            <w:hideMark/>
          </w:tcPr>
          <w:p w:rsidRPr="00183699" w:rsidR="00D970A2" w:rsidP="47FCC1D4" w:rsidRDefault="3DE22CCE" w14:paraId="34D0C5FD" w14:textId="1A3F79CA">
            <w:pPr>
              <w:spacing w:after="0" w:line="240" w:lineRule="auto"/>
              <w:contextualSpacing/>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Robots and blister pack</w:t>
            </w:r>
          </w:p>
          <w:p w:rsidR="00EF6AEB" w:rsidP="47FCC1D4" w:rsidRDefault="0813BB65" w14:paraId="48483CC6" w14:textId="77777777">
            <w:pPr>
              <w:spacing w:line="240" w:lineRule="auto"/>
              <w:contextualSpacing/>
            </w:pPr>
            <w:r>
              <w:t>Making a housing joint on solid works</w:t>
            </w:r>
          </w:p>
          <w:p w:rsidR="00EF6AEB" w:rsidP="47FCC1D4" w:rsidRDefault="0813BB65" w14:paraId="165044CF" w14:textId="77777777">
            <w:pPr>
              <w:spacing w:line="240" w:lineRule="auto"/>
              <w:contextualSpacing/>
            </w:pPr>
            <w:r>
              <w:t>Making a finger joint on solid works</w:t>
            </w:r>
          </w:p>
          <w:p w:rsidR="00EF6AEB" w:rsidP="47FCC1D4" w:rsidRDefault="0813BB65" w14:paraId="206C7A9D" w14:textId="77777777">
            <w:pPr>
              <w:spacing w:line="240" w:lineRule="auto"/>
              <w:contextualSpacing/>
            </w:pPr>
            <w:r>
              <w:t>Making pilot holes</w:t>
            </w:r>
          </w:p>
          <w:p w:rsidR="00EF6AEB" w:rsidP="47FCC1D4" w:rsidRDefault="0813BB65" w14:paraId="7CA8A276" w14:textId="77777777">
            <w:pPr>
              <w:spacing w:line="240" w:lineRule="auto"/>
              <w:contextualSpacing/>
            </w:pPr>
            <w:r>
              <w:t>Making clearance holes</w:t>
            </w:r>
          </w:p>
          <w:p w:rsidR="00EF6AEB" w:rsidP="47FCC1D4" w:rsidRDefault="0813BB65" w14:paraId="6C6D895E" w14:textId="77777777">
            <w:pPr>
              <w:spacing w:line="240" w:lineRule="auto"/>
              <w:contextualSpacing/>
            </w:pPr>
            <w:r>
              <w:t>Countersinking</w:t>
            </w:r>
          </w:p>
          <w:p w:rsidR="00EF6AEB" w:rsidP="47FCC1D4" w:rsidRDefault="0813BB65" w14:paraId="413BC8C5" w14:textId="77777777">
            <w:pPr>
              <w:spacing w:line="240" w:lineRule="auto"/>
              <w:contextualSpacing/>
            </w:pPr>
            <w:r>
              <w:t>Using different joining components</w:t>
            </w:r>
          </w:p>
          <w:p w:rsidR="00EF6AEB" w:rsidP="47FCC1D4" w:rsidRDefault="0813BB65" w14:paraId="2D91FD84" w14:textId="77777777">
            <w:pPr>
              <w:spacing w:line="240" w:lineRule="auto"/>
              <w:contextualSpacing/>
            </w:pPr>
            <w:r>
              <w:t>Stock sizes of components</w:t>
            </w:r>
          </w:p>
          <w:p w:rsidR="00EF6AEB" w:rsidP="47FCC1D4" w:rsidRDefault="0813BB65" w14:paraId="54B78386" w14:textId="77777777">
            <w:pPr>
              <w:spacing w:line="240" w:lineRule="auto"/>
              <w:contextualSpacing/>
            </w:pPr>
            <w:r>
              <w:t>Using millimetres</w:t>
            </w:r>
          </w:p>
          <w:p w:rsidR="00EF6AEB" w:rsidP="47FCC1D4" w:rsidRDefault="0813BB65" w14:paraId="1F3D8BF7" w14:textId="77777777">
            <w:pPr>
              <w:spacing w:line="240" w:lineRule="auto"/>
              <w:contextualSpacing/>
            </w:pPr>
            <w:r>
              <w:t>Measuring tools</w:t>
            </w:r>
          </w:p>
          <w:p w:rsidR="00EF6AEB" w:rsidP="47FCC1D4" w:rsidRDefault="0813BB65" w14:paraId="172F45DE" w14:textId="77777777">
            <w:pPr>
              <w:spacing w:line="240" w:lineRule="auto"/>
              <w:contextualSpacing/>
            </w:pPr>
            <w:r>
              <w:t>Problem solving</w:t>
            </w:r>
          </w:p>
          <w:p w:rsidR="00CE0401" w:rsidP="47FCC1D4" w:rsidRDefault="37CBB7E7" w14:paraId="7B094DB3" w14:textId="77777777">
            <w:pPr>
              <w:spacing w:line="240" w:lineRule="auto"/>
              <w:contextualSpacing/>
            </w:pPr>
            <w:r>
              <w:t xml:space="preserve">Further use of solid works </w:t>
            </w:r>
          </w:p>
          <w:p w:rsidRPr="00C627AE" w:rsidR="00CE0401" w:rsidP="47FCC1D4" w:rsidRDefault="37CBB7E7" w14:paraId="2EF6D00D" w14:textId="77777777">
            <w:pPr>
              <w:spacing w:line="240" w:lineRule="auto"/>
              <w:contextualSpacing/>
            </w:pPr>
            <w:r>
              <w:t xml:space="preserve">Dowel </w:t>
            </w:r>
            <w:proofErr w:type="gramStart"/>
            <w:r>
              <w:t>joints</w:t>
            </w:r>
            <w:proofErr w:type="gramEnd"/>
          </w:p>
          <w:p w:rsidRPr="00C627AE" w:rsidR="00CE0401" w:rsidP="47FCC1D4" w:rsidRDefault="37CBB7E7" w14:paraId="4D985EA9" w14:textId="77777777">
            <w:pPr>
              <w:spacing w:line="240" w:lineRule="auto"/>
              <w:contextualSpacing/>
            </w:pPr>
            <w:r>
              <w:t>Housing joints</w:t>
            </w:r>
          </w:p>
          <w:p w:rsidRPr="00C627AE" w:rsidR="00CE0401" w:rsidP="47FCC1D4" w:rsidRDefault="37CBB7E7" w14:paraId="69744E5C" w14:textId="77777777">
            <w:pPr>
              <w:spacing w:line="240" w:lineRule="auto"/>
              <w:contextualSpacing/>
            </w:pPr>
            <w:r>
              <w:t>Joining dissimilar materials Using components: wood screws and machine screws and bolts</w:t>
            </w:r>
          </w:p>
          <w:p w:rsidRPr="0013442C" w:rsidR="0013442C" w:rsidP="47FCC1D4" w:rsidRDefault="212BAE75" w14:paraId="1672700E"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Problem solving</w:t>
            </w:r>
          </w:p>
          <w:p w:rsidRPr="0013442C" w:rsidR="0013442C" w:rsidP="47FCC1D4" w:rsidRDefault="212BAE75" w14:paraId="3F4195D0"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Using measuring tools to select the correct components and drilling hole sizes. Use of adhesives </w:t>
            </w:r>
          </w:p>
          <w:p w:rsidRPr="0013442C" w:rsidR="0013442C" w:rsidP="47FCC1D4" w:rsidRDefault="212BAE75" w14:paraId="521D266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Designing using design strategies</w:t>
            </w:r>
          </w:p>
          <w:p w:rsidRPr="0013442C" w:rsidR="0013442C" w:rsidP="47FCC1D4" w:rsidRDefault="212BAE75" w14:paraId="43570F1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Annotation of designs</w:t>
            </w:r>
          </w:p>
          <w:p w:rsidRPr="0013442C" w:rsidR="0013442C" w:rsidP="47FCC1D4" w:rsidRDefault="212BAE75" w14:paraId="4956F5A5" w14:textId="3A9DB016">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Development strategy SCAMPER.</w:t>
            </w:r>
          </w:p>
          <w:p w:rsidRPr="0013442C" w:rsidR="0013442C" w:rsidP="47FCC1D4" w:rsidRDefault="212BAE75" w14:paraId="6D1E0977" w14:textId="6E0AF765">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 xml:space="preserve">Orthographic drawings. </w:t>
            </w:r>
          </w:p>
          <w:p w:rsidRPr="0013442C" w:rsidR="0013442C" w:rsidP="47FCC1D4" w:rsidRDefault="212BAE75" w14:paraId="7DEABEBE" w14:textId="316EB7C9">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Scale </w:t>
            </w:r>
            <w:proofErr w:type="gramStart"/>
            <w:r w:rsidRPr="47FCC1D4">
              <w:rPr>
                <w:rFonts w:ascii="Calibri" w:hAnsi="Calibri" w:eastAsia="Times New Roman" w:cs="Calibri"/>
                <w:color w:val="000000" w:themeColor="text1"/>
                <w:lang w:eastAsia="en-GB"/>
              </w:rPr>
              <w:t>modelling</w:t>
            </w:r>
            <w:proofErr w:type="gramEnd"/>
          </w:p>
          <w:p w:rsidRPr="0013442C" w:rsidR="0013442C" w:rsidP="47FCC1D4" w:rsidRDefault="212BAE75" w14:paraId="31A4739D"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Analytical skills. Evaluative skills. Problem solving</w:t>
            </w:r>
          </w:p>
          <w:p w:rsidR="62CB2089" w:rsidP="47FCC1D4" w:rsidRDefault="62CB2089" w14:paraId="1A798170" w14:textId="3C9235F3">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 xml:space="preserve">Vacuum </w:t>
            </w:r>
            <w:proofErr w:type="gramStart"/>
            <w:r w:rsidRPr="47FCC1D4">
              <w:rPr>
                <w:rFonts w:ascii="Calibri" w:hAnsi="Calibri" w:eastAsia="Times New Roman" w:cs="Calibri"/>
                <w:color w:val="000000" w:themeColor="text1"/>
                <w:lang w:eastAsia="en-GB"/>
              </w:rPr>
              <w:t>forming</w:t>
            </w:r>
            <w:proofErr w:type="gramEnd"/>
          </w:p>
          <w:p w:rsidR="62CB2089" w:rsidP="47FCC1D4" w:rsidRDefault="62CB2089" w14:paraId="62D8FE98" w14:textId="3FE70C6D">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Graphic skills - packaging</w:t>
            </w:r>
          </w:p>
          <w:p w:rsidRPr="00E230F0" w:rsidR="00E46914" w:rsidP="47FCC1D4" w:rsidRDefault="00E46914" w14:paraId="6ED344A0" w14:textId="42443D87">
            <w:pPr>
              <w:spacing w:after="0" w:line="240" w:lineRule="auto"/>
              <w:contextualSpacing/>
              <w:rPr>
                <w:rFonts w:ascii="Calibri" w:hAnsi="Calibri" w:eastAsia="Times New Roman" w:cs="Calibri"/>
                <w:color w:val="000000"/>
                <w:lang w:eastAsia="en-GB"/>
              </w:rPr>
            </w:pPr>
          </w:p>
        </w:tc>
        <w:tc>
          <w:tcPr>
            <w:tcW w:w="5712" w:type="dxa"/>
            <w:gridSpan w:val="2"/>
            <w:shd w:val="clear" w:color="auto" w:fill="auto"/>
            <w:noWrap/>
            <w:hideMark/>
          </w:tcPr>
          <w:p w:rsidR="0091174E" w:rsidP="47FCC1D4" w:rsidRDefault="3DE22CCE" w14:paraId="4139C3B3"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b/>
                <w:bCs/>
                <w:color w:val="000000" w:themeColor="text1"/>
                <w:lang w:eastAsia="en-GB"/>
              </w:rPr>
              <w:t>Architectural Light design</w:t>
            </w:r>
            <w:r w:rsidRPr="47FCC1D4">
              <w:rPr>
                <w:rFonts w:ascii="Calibri" w:hAnsi="Calibri" w:eastAsia="Times New Roman" w:cs="Calibri"/>
                <w:color w:val="000000" w:themeColor="text1"/>
                <w:lang w:eastAsia="en-GB"/>
              </w:rPr>
              <w:t xml:space="preserve"> </w:t>
            </w:r>
            <w:r w:rsidRPr="47FCC1D4" w:rsidR="2C10EC97">
              <w:rPr>
                <w:rFonts w:ascii="Calibri" w:hAnsi="Calibri" w:eastAsia="Times New Roman" w:cs="Calibri"/>
                <w:color w:val="000000" w:themeColor="text1"/>
                <w:lang w:eastAsia="en-GB"/>
              </w:rPr>
              <w:t xml:space="preserve">SOLAR/ Night light </w:t>
            </w:r>
            <w:r w:rsidRPr="47FCC1D4">
              <w:rPr>
                <w:rFonts w:ascii="Calibri" w:hAnsi="Calibri" w:eastAsia="Times New Roman" w:cs="Calibri"/>
                <w:color w:val="000000" w:themeColor="text1"/>
                <w:lang w:eastAsia="en-GB"/>
              </w:rPr>
              <w:t>using design strategies.  </w:t>
            </w:r>
          </w:p>
          <w:p w:rsidR="00D970A2" w:rsidP="47FCC1D4" w:rsidRDefault="3DE22CCE" w14:paraId="0B8FDC49" w14:textId="16CC92B2">
            <w:pPr>
              <w:spacing w:after="0" w:line="240" w:lineRule="auto"/>
              <w:contextualSpacing/>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ICT – laser cut design for light</w:t>
            </w:r>
            <w:r w:rsidRPr="47FCC1D4" w:rsidR="5C7FD885">
              <w:rPr>
                <w:rFonts w:ascii="Calibri" w:hAnsi="Calibri" w:eastAsia="Times New Roman" w:cs="Calibri"/>
                <w:b/>
                <w:bCs/>
                <w:color w:val="000000" w:themeColor="text1"/>
                <w:lang w:eastAsia="en-GB"/>
              </w:rPr>
              <w:t>.</w:t>
            </w:r>
          </w:p>
          <w:p w:rsidR="00D970A2" w:rsidP="47FCC1D4" w:rsidRDefault="3DE22CCE" w14:paraId="5A6B265B" w14:textId="77777777">
            <w:pPr>
              <w:tabs>
                <w:tab w:val="center" w:pos="2312"/>
              </w:tabs>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b/>
                <w:bCs/>
                <w:color w:val="000000" w:themeColor="text1"/>
                <w:lang w:eastAsia="en-GB"/>
              </w:rPr>
              <w:t>Solid works of light</w:t>
            </w:r>
            <w:r w:rsidR="00D970A2">
              <w:tab/>
            </w:r>
          </w:p>
          <w:p w:rsidR="006A3368" w:rsidP="47FCC1D4" w:rsidRDefault="44F8D8AF" w14:paraId="7156B9A9" w14:textId="2AD8DD85">
            <w:pPr>
              <w:spacing w:line="240" w:lineRule="auto"/>
              <w:contextualSpacing/>
            </w:pPr>
            <w:r>
              <w:t>Sustainability looking at the work of other designers</w:t>
            </w:r>
            <w:r w:rsidR="5C7FD885">
              <w:t>.</w:t>
            </w:r>
          </w:p>
          <w:p w:rsidRPr="00C4397F" w:rsidR="006A3368" w:rsidP="47FCC1D4" w:rsidRDefault="44F8D8AF" w14:paraId="271D6BE7" w14:textId="77777777">
            <w:pPr>
              <w:spacing w:line="240" w:lineRule="auto"/>
              <w:contextualSpacing/>
            </w:pPr>
            <w:r>
              <w:t xml:space="preserve">Understanding how products using sustainable technology can enhance society in developing </w:t>
            </w:r>
            <w:proofErr w:type="gramStart"/>
            <w:r>
              <w:t>countries</w:t>
            </w:r>
            <w:proofErr w:type="gramEnd"/>
          </w:p>
          <w:p w:rsidRPr="00C4397F" w:rsidR="006A3368" w:rsidP="47FCC1D4" w:rsidRDefault="44F8D8AF" w14:paraId="2EC138C9" w14:textId="333EBF05">
            <w:pPr>
              <w:spacing w:line="240" w:lineRule="auto"/>
              <w:contextualSpacing/>
            </w:pPr>
            <w:r>
              <w:t xml:space="preserve">Moral, cultural, </w:t>
            </w:r>
            <w:proofErr w:type="gramStart"/>
            <w:r>
              <w:t>ethical</w:t>
            </w:r>
            <w:proofErr w:type="gramEnd"/>
            <w:r>
              <w:t xml:space="preserve"> and historic knowledge used when </w:t>
            </w:r>
            <w:r w:rsidR="00C46C4F">
              <w:t>designing.</w:t>
            </w:r>
          </w:p>
          <w:p w:rsidRPr="00C4397F" w:rsidR="006A3368" w:rsidP="47FCC1D4" w:rsidRDefault="44F8D8AF" w14:paraId="45AC55E1" w14:textId="41BC6927">
            <w:pPr>
              <w:spacing w:line="240" w:lineRule="auto"/>
              <w:contextualSpacing/>
            </w:pPr>
            <w:r>
              <w:t xml:space="preserve">Geographical knowledge of understanding different sustainable energy sources such as solar, wind, hydroelectricity and where, why they are used in different parts of the </w:t>
            </w:r>
            <w:r w:rsidR="00C46C4F">
              <w:t>world.</w:t>
            </w:r>
          </w:p>
          <w:p w:rsidRPr="00C4397F" w:rsidR="006A3368" w:rsidP="47FCC1D4" w:rsidRDefault="44F8D8AF" w14:paraId="7F6770ED" w14:textId="77777777">
            <w:pPr>
              <w:spacing w:line="240" w:lineRule="auto"/>
              <w:contextualSpacing/>
            </w:pPr>
            <w:r>
              <w:t>Science of Electrics</w:t>
            </w:r>
          </w:p>
          <w:p w:rsidRPr="00C4397F" w:rsidR="006A3368" w:rsidP="47FCC1D4" w:rsidRDefault="44F8D8AF" w14:paraId="3E642C48" w14:textId="77777777">
            <w:pPr>
              <w:spacing w:line="240" w:lineRule="auto"/>
              <w:contextualSpacing/>
            </w:pPr>
            <w:r>
              <w:t>Sustainable lighting</w:t>
            </w:r>
          </w:p>
          <w:p w:rsidR="006A3368" w:rsidP="47FCC1D4" w:rsidRDefault="44F8D8AF" w14:paraId="2403AD7C" w14:textId="46EA2427">
            <w:pPr>
              <w:spacing w:line="240" w:lineRule="auto"/>
              <w:contextualSpacing/>
            </w:pPr>
            <w:r>
              <w:t xml:space="preserve">Use of </w:t>
            </w:r>
            <w:r w:rsidR="00C46C4F">
              <w:t>6-volt</w:t>
            </w:r>
            <w:r>
              <w:t xml:space="preserve"> power </w:t>
            </w:r>
          </w:p>
          <w:p w:rsidR="006A3368" w:rsidP="47FCC1D4" w:rsidRDefault="44F8D8AF" w14:paraId="3C233408" w14:textId="77777777">
            <w:pPr>
              <w:spacing w:line="240" w:lineRule="auto"/>
              <w:contextualSpacing/>
            </w:pPr>
            <w:r>
              <w:t xml:space="preserve">Measuring tools- </w:t>
            </w:r>
            <w:proofErr w:type="spellStart"/>
            <w:r>
              <w:t>verner</w:t>
            </w:r>
            <w:proofErr w:type="spellEnd"/>
            <w:r>
              <w:t xml:space="preserve"> gauge/callipers</w:t>
            </w:r>
          </w:p>
          <w:p w:rsidR="006A3368" w:rsidP="47FCC1D4" w:rsidRDefault="44F8D8AF" w14:paraId="2D8FE369" w14:textId="6550C85A">
            <w:pPr>
              <w:spacing w:line="240" w:lineRule="auto"/>
              <w:contextualSpacing/>
            </w:pPr>
            <w:r>
              <w:t xml:space="preserve">Contact adhesive and epoxy resin and the safe application storage and </w:t>
            </w:r>
            <w:r w:rsidR="00C46C4F">
              <w:t>use.</w:t>
            </w:r>
            <w:r>
              <w:t xml:space="preserve"> </w:t>
            </w:r>
          </w:p>
          <w:p w:rsidR="006A3368" w:rsidP="47FCC1D4" w:rsidRDefault="44F8D8AF" w14:paraId="0413F815" w14:textId="77777777">
            <w:pPr>
              <w:spacing w:line="240" w:lineRule="auto"/>
              <w:contextualSpacing/>
            </w:pPr>
            <w:r>
              <w:t>Control of substances hazardous to health (COSHH)</w:t>
            </w:r>
          </w:p>
          <w:p w:rsidR="006A3368" w:rsidP="47FCC1D4" w:rsidRDefault="44F8D8AF" w14:paraId="0D20F54E" w14:textId="77777777">
            <w:pPr>
              <w:spacing w:line="240" w:lineRule="auto"/>
              <w:contextualSpacing/>
            </w:pPr>
            <w:r>
              <w:t>Health and safety of new tools and equipment</w:t>
            </w:r>
          </w:p>
          <w:p w:rsidR="006A3368" w:rsidP="47FCC1D4" w:rsidRDefault="44F8D8AF" w14:paraId="4AC21908" w14:textId="5160ED60">
            <w:pPr>
              <w:tabs>
                <w:tab w:val="center" w:pos="2312"/>
              </w:tabs>
              <w:spacing w:after="0" w:line="240" w:lineRule="auto"/>
              <w:contextualSpacing/>
            </w:pPr>
            <w:r>
              <w:t xml:space="preserve">Timbers Core </w:t>
            </w:r>
            <w:r w:rsidR="001003B4">
              <w:t>(</w:t>
            </w:r>
            <w:r>
              <w:t xml:space="preserve">GCSE 1.12 p52/53 </w:t>
            </w:r>
            <w:r w:rsidR="001003B4">
              <w:t>textbook)</w:t>
            </w:r>
          </w:p>
          <w:p w:rsidRPr="0013442C" w:rsidR="00D21366" w:rsidP="47FCC1D4" w:rsidRDefault="59F0E7FE" w14:paraId="1347298A"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Mathematical application of circumferences, areas to enable materials </w:t>
            </w:r>
            <w:proofErr w:type="gramStart"/>
            <w:r w:rsidRPr="47FCC1D4">
              <w:rPr>
                <w:rFonts w:ascii="Calibri" w:hAnsi="Calibri" w:eastAsia="Times New Roman" w:cs="Calibri"/>
                <w:color w:val="000000" w:themeColor="text1"/>
                <w:lang w:eastAsia="en-GB"/>
              </w:rPr>
              <w:t>calculation</w:t>
            </w:r>
            <w:proofErr w:type="gramEnd"/>
          </w:p>
          <w:p w:rsidRPr="0013442C" w:rsidR="00D21366" w:rsidP="47FCC1D4" w:rsidRDefault="59F0E7FE" w14:paraId="2C11609C"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Calculation of angles for construction. Working to user briefs, needs </w:t>
            </w:r>
            <w:proofErr w:type="gramStart"/>
            <w:r w:rsidRPr="47FCC1D4">
              <w:rPr>
                <w:rFonts w:ascii="Calibri" w:hAnsi="Calibri" w:eastAsia="Times New Roman" w:cs="Calibri"/>
                <w:color w:val="000000" w:themeColor="text1"/>
                <w:lang w:eastAsia="en-GB"/>
              </w:rPr>
              <w:t>costs</w:t>
            </w:r>
            <w:proofErr w:type="gramEnd"/>
          </w:p>
          <w:p w:rsidRPr="0013442C" w:rsidR="00D21366" w:rsidP="47FCC1D4" w:rsidRDefault="59F0E7FE" w14:paraId="31B41378"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Considering form, </w:t>
            </w:r>
            <w:proofErr w:type="gramStart"/>
            <w:r w:rsidRPr="47FCC1D4">
              <w:rPr>
                <w:rFonts w:ascii="Calibri" w:hAnsi="Calibri" w:eastAsia="Times New Roman" w:cs="Calibri"/>
                <w:color w:val="000000" w:themeColor="text1"/>
                <w:lang w:eastAsia="en-GB"/>
              </w:rPr>
              <w:t>costs</w:t>
            </w:r>
            <w:proofErr w:type="gramEnd"/>
            <w:r w:rsidRPr="47FCC1D4">
              <w:rPr>
                <w:rFonts w:ascii="Calibri" w:hAnsi="Calibri" w:eastAsia="Times New Roman" w:cs="Calibri"/>
                <w:color w:val="000000" w:themeColor="text1"/>
                <w:lang w:eastAsia="en-GB"/>
              </w:rPr>
              <w:t xml:space="preserve"> and function</w:t>
            </w:r>
          </w:p>
          <w:p w:rsidR="00D21366" w:rsidP="47FCC1D4" w:rsidRDefault="59F0E7FE" w14:paraId="645BB16B"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Key properties: Density, Strength, Aesthetics</w:t>
            </w:r>
          </w:p>
          <w:p w:rsidRPr="00E46914" w:rsidR="00D21366" w:rsidP="47FCC1D4" w:rsidRDefault="59F0E7FE" w14:paraId="2CB2330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Problem solving</w:t>
            </w:r>
          </w:p>
          <w:p w:rsidRPr="00E46914" w:rsidR="00D21366" w:rsidP="47FCC1D4" w:rsidRDefault="59F0E7FE" w14:paraId="4B5BA519"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Using measuring tools to select the correct components and drilling hole sizes. Use of adhesives </w:t>
            </w:r>
          </w:p>
          <w:p w:rsidRPr="00E46914" w:rsidR="00D21366" w:rsidP="47FCC1D4" w:rsidRDefault="59F0E7FE" w14:paraId="15D993F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Designing using design strategies</w:t>
            </w:r>
          </w:p>
          <w:p w:rsidRPr="00E46914" w:rsidR="00D21366" w:rsidP="47FCC1D4" w:rsidRDefault="59F0E7FE" w14:paraId="570E2313"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Annotation of designs</w:t>
            </w:r>
          </w:p>
          <w:p w:rsidR="00B63A63" w:rsidP="47FCC1D4" w:rsidRDefault="59F0E7FE" w14:paraId="3CA58FE0"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Development strategy SCAMPER.</w:t>
            </w:r>
          </w:p>
          <w:p w:rsidRPr="00E46914" w:rsidR="00D21366" w:rsidP="47FCC1D4" w:rsidRDefault="59F0E7FE" w14:paraId="54648085" w14:textId="1C13BF7B">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Orthographic drawings. Scale </w:t>
            </w:r>
            <w:proofErr w:type="gramStart"/>
            <w:r w:rsidRPr="47FCC1D4">
              <w:rPr>
                <w:rFonts w:ascii="Calibri" w:hAnsi="Calibri" w:eastAsia="Times New Roman" w:cs="Calibri"/>
                <w:color w:val="000000" w:themeColor="text1"/>
                <w:lang w:eastAsia="en-GB"/>
              </w:rPr>
              <w:t>modelling</w:t>
            </w:r>
            <w:proofErr w:type="gramEnd"/>
          </w:p>
          <w:p w:rsidRPr="00E46914" w:rsidR="00D21366" w:rsidP="47FCC1D4" w:rsidRDefault="59F0E7FE" w14:paraId="2EA3486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Analytical skills. Evaluative skills. Problem solving</w:t>
            </w:r>
          </w:p>
          <w:p w:rsidRPr="00E46914" w:rsidR="00D21366" w:rsidP="47FCC1D4" w:rsidRDefault="59F0E7FE" w14:paraId="491C97D1"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Mathematical application of circumferences, areas to enable materials </w:t>
            </w:r>
            <w:proofErr w:type="gramStart"/>
            <w:r w:rsidRPr="47FCC1D4">
              <w:rPr>
                <w:rFonts w:ascii="Calibri" w:hAnsi="Calibri" w:eastAsia="Times New Roman" w:cs="Calibri"/>
                <w:color w:val="000000" w:themeColor="text1"/>
                <w:lang w:eastAsia="en-GB"/>
              </w:rPr>
              <w:t>calculation</w:t>
            </w:r>
            <w:proofErr w:type="gramEnd"/>
          </w:p>
          <w:p w:rsidRPr="00E46914" w:rsidR="00D21366" w:rsidP="47FCC1D4" w:rsidRDefault="59F0E7FE" w14:paraId="68F8F9F3" w14:textId="348E21E9">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Calculation of angles for construction. Working to user briefs</w:t>
            </w:r>
            <w:r w:rsidR="00C963E1">
              <w:rPr>
                <w:rFonts w:ascii="Calibri" w:hAnsi="Calibri" w:eastAsia="Times New Roman" w:cs="Calibri"/>
                <w:color w:val="000000" w:themeColor="text1"/>
                <w:lang w:eastAsia="en-GB"/>
              </w:rPr>
              <w:t>.</w:t>
            </w:r>
          </w:p>
          <w:p w:rsidRPr="00E46914" w:rsidR="00D21366" w:rsidP="47FCC1D4" w:rsidRDefault="59F0E7FE" w14:paraId="3299D4FE"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Considering form, </w:t>
            </w:r>
            <w:proofErr w:type="gramStart"/>
            <w:r w:rsidRPr="47FCC1D4">
              <w:rPr>
                <w:rFonts w:ascii="Calibri" w:hAnsi="Calibri" w:eastAsia="Times New Roman" w:cs="Calibri"/>
                <w:color w:val="000000" w:themeColor="text1"/>
                <w:lang w:eastAsia="en-GB"/>
              </w:rPr>
              <w:t>costs</w:t>
            </w:r>
            <w:proofErr w:type="gramEnd"/>
            <w:r w:rsidRPr="47FCC1D4">
              <w:rPr>
                <w:rFonts w:ascii="Calibri" w:hAnsi="Calibri" w:eastAsia="Times New Roman" w:cs="Calibri"/>
                <w:color w:val="000000" w:themeColor="text1"/>
                <w:lang w:eastAsia="en-GB"/>
              </w:rPr>
              <w:t xml:space="preserve"> and function</w:t>
            </w:r>
          </w:p>
          <w:p w:rsidRPr="00E230F0" w:rsidR="00D21366" w:rsidP="47FCC1D4" w:rsidRDefault="59F0E7FE" w14:paraId="294EF12A" w14:textId="528CD576">
            <w:pPr>
              <w:tabs>
                <w:tab w:val="center" w:pos="2312"/>
              </w:tabs>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Key properties: Density, Strength, Aesthetics</w:t>
            </w:r>
          </w:p>
        </w:tc>
      </w:tr>
      <w:tr w:rsidRPr="00E230F0" w:rsidR="001849CD" w:rsidTr="009438BD" w14:paraId="0FC1DA8E" w14:textId="77777777">
        <w:trPr>
          <w:trHeight w:val="794"/>
        </w:trPr>
        <w:tc>
          <w:tcPr>
            <w:tcW w:w="825" w:type="dxa"/>
            <w:vMerge/>
            <w:vAlign w:val="center"/>
            <w:hideMark/>
          </w:tcPr>
          <w:p w:rsidRPr="00E230F0" w:rsidR="001849CD" w:rsidP="001849CD" w:rsidRDefault="001849CD" w14:paraId="4BEFF756" w14:textId="77777777">
            <w:pPr>
              <w:spacing w:after="0" w:line="240" w:lineRule="auto"/>
              <w:rPr>
                <w:rFonts w:ascii="Calibri" w:hAnsi="Calibri" w:eastAsia="Times New Roman" w:cs="Calibri"/>
                <w:b/>
                <w:bCs/>
                <w:color w:val="000000"/>
                <w:lang w:eastAsia="en-GB"/>
              </w:rPr>
            </w:pPr>
          </w:p>
        </w:tc>
        <w:tc>
          <w:tcPr>
            <w:tcW w:w="723" w:type="dxa"/>
            <w:vMerge/>
            <w:vAlign w:val="center"/>
            <w:hideMark/>
          </w:tcPr>
          <w:p w:rsidRPr="00E230F0" w:rsidR="001849CD" w:rsidP="001849CD" w:rsidRDefault="001849CD" w14:paraId="4FF06DAA" w14:textId="77777777">
            <w:pPr>
              <w:spacing w:after="0" w:line="240" w:lineRule="auto"/>
              <w:rPr>
                <w:rFonts w:ascii="Calibri" w:hAnsi="Calibri" w:eastAsia="Times New Roman" w:cs="Calibri"/>
                <w:b/>
                <w:bCs/>
                <w:color w:val="000000"/>
                <w:lang w:eastAsia="en-GB"/>
              </w:rPr>
            </w:pPr>
          </w:p>
        </w:tc>
        <w:tc>
          <w:tcPr>
            <w:tcW w:w="2700" w:type="dxa"/>
            <w:tcBorders>
              <w:bottom w:val="single" w:color="auto" w:sz="4" w:space="0"/>
            </w:tcBorders>
            <w:shd w:val="clear" w:color="auto" w:fill="auto"/>
            <w:noWrap/>
            <w:vAlign w:val="center"/>
            <w:hideMark/>
          </w:tcPr>
          <w:p w:rsidRPr="00E230F0" w:rsidR="001849CD" w:rsidP="47FCC1D4" w:rsidRDefault="29E11E87" w14:paraId="55AC0147" w14:textId="693B86E2">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Ways the Year </w:t>
            </w:r>
            <w:r w:rsidRPr="47FCC1D4" w:rsidR="3CA76716">
              <w:rPr>
                <w:rFonts w:ascii="Calibri" w:hAnsi="Calibri" w:eastAsia="Times New Roman" w:cs="Calibri"/>
                <w:color w:val="000000" w:themeColor="text1"/>
                <w:lang w:eastAsia="en-GB"/>
              </w:rPr>
              <w:t>8</w:t>
            </w:r>
            <w:r w:rsidRPr="47FCC1D4">
              <w:rPr>
                <w:rFonts w:ascii="Calibri" w:hAnsi="Calibri" w:eastAsia="Times New Roman" w:cs="Calibri"/>
                <w:color w:val="000000" w:themeColor="text1"/>
                <w:lang w:eastAsia="en-GB"/>
              </w:rPr>
              <w:t xml:space="preserve"> curriculum goes beyond the national curriculum, including extra-curricular opportunities </w:t>
            </w:r>
          </w:p>
        </w:tc>
        <w:tc>
          <w:tcPr>
            <w:tcW w:w="18113" w:type="dxa"/>
            <w:gridSpan w:val="6"/>
            <w:tcBorders>
              <w:bottom w:val="single" w:color="auto" w:sz="4" w:space="0"/>
            </w:tcBorders>
            <w:shd w:val="clear" w:color="auto" w:fill="auto"/>
            <w:noWrap/>
            <w:vAlign w:val="center"/>
            <w:hideMark/>
          </w:tcPr>
          <w:p w:rsidRPr="00E230F0" w:rsidR="001849CD" w:rsidP="00561CE7" w:rsidRDefault="08058A8F" w14:paraId="6E8F6FD3" w14:textId="646E4DC2">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Students each solder their own circuit</w:t>
            </w:r>
            <w:r w:rsidRPr="47FCC1D4" w:rsidR="07BBE5B7">
              <w:rPr>
                <w:rFonts w:ascii="Calibri" w:hAnsi="Calibri" w:eastAsia="Times New Roman" w:cs="Calibri"/>
                <w:color w:val="000000" w:themeColor="text1"/>
                <w:lang w:eastAsia="en-GB"/>
              </w:rPr>
              <w:t xml:space="preserve">. </w:t>
            </w:r>
            <w:r w:rsidRPr="47FCC1D4" w:rsidR="6DF823A2">
              <w:rPr>
                <w:rFonts w:ascii="Calibri" w:hAnsi="Calibri" w:eastAsia="Times New Roman" w:cs="Calibri"/>
                <w:color w:val="000000" w:themeColor="text1"/>
                <w:lang w:eastAsia="en-GB"/>
              </w:rPr>
              <w:t>Students use industry standard software. Students have access to a range of CAM machines such as 3D printers, CNC routers, vinyl cutters, la</w:t>
            </w:r>
            <w:r w:rsidRPr="47FCC1D4" w:rsidR="3F6CA84A">
              <w:rPr>
                <w:rFonts w:ascii="Calibri" w:hAnsi="Calibri" w:eastAsia="Times New Roman" w:cs="Calibri"/>
                <w:color w:val="000000" w:themeColor="text1"/>
                <w:lang w:eastAsia="en-GB"/>
              </w:rPr>
              <w:t>ser cutters.</w:t>
            </w:r>
          </w:p>
        </w:tc>
      </w:tr>
      <w:tr w:rsidRPr="00E230F0" w:rsidR="001849CD" w:rsidTr="009438BD" w14:paraId="68484832" w14:textId="77777777">
        <w:trPr>
          <w:trHeight w:val="735"/>
        </w:trPr>
        <w:tc>
          <w:tcPr>
            <w:tcW w:w="825" w:type="dxa"/>
            <w:vMerge/>
            <w:vAlign w:val="center"/>
            <w:hideMark/>
          </w:tcPr>
          <w:p w:rsidRPr="00E230F0" w:rsidR="001849CD" w:rsidP="001849CD" w:rsidRDefault="001849CD" w14:paraId="1AEA3874" w14:textId="77777777">
            <w:pPr>
              <w:spacing w:after="0" w:line="240" w:lineRule="auto"/>
              <w:rPr>
                <w:rFonts w:ascii="Calibri" w:hAnsi="Calibri" w:eastAsia="Times New Roman" w:cs="Calibri"/>
                <w:b/>
                <w:bCs/>
                <w:color w:val="000000"/>
                <w:lang w:eastAsia="en-GB"/>
              </w:rPr>
            </w:pPr>
          </w:p>
        </w:tc>
        <w:tc>
          <w:tcPr>
            <w:tcW w:w="723" w:type="dxa"/>
            <w:vMerge w:val="restart"/>
            <w:shd w:val="clear" w:color="auto" w:fill="auto"/>
            <w:noWrap/>
            <w:textDirection w:val="btLr"/>
            <w:vAlign w:val="center"/>
            <w:hideMark/>
          </w:tcPr>
          <w:p w:rsidRPr="00E230F0" w:rsidR="001849CD" w:rsidP="47FCC1D4" w:rsidRDefault="29E11E87" w14:paraId="26847CD4"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COHERENT</w:t>
            </w:r>
          </w:p>
        </w:tc>
        <w:tc>
          <w:tcPr>
            <w:tcW w:w="2700" w:type="dxa"/>
            <w:shd w:val="clear" w:color="auto" w:fill="auto"/>
            <w:noWrap/>
            <w:vAlign w:val="center"/>
            <w:hideMark/>
          </w:tcPr>
          <w:p w:rsidRPr="00E230F0" w:rsidR="001849CD" w:rsidP="47FCC1D4" w:rsidRDefault="29E11E87" w14:paraId="43B59DD1"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Prior knowledge required to access this unit</w:t>
            </w:r>
          </w:p>
        </w:tc>
        <w:tc>
          <w:tcPr>
            <w:tcW w:w="6138" w:type="dxa"/>
            <w:gridSpan w:val="2"/>
            <w:shd w:val="clear" w:color="auto" w:fill="auto"/>
            <w:noWrap/>
            <w:vAlign w:val="center"/>
            <w:hideMark/>
          </w:tcPr>
          <w:p w:rsidRPr="00E230F0" w:rsidR="001849CD" w:rsidP="00A06C1F" w:rsidRDefault="29E11E87" w14:paraId="6B2468D8" w14:textId="60D3BDE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Year 7 CAD/CAM techniques </w:t>
            </w:r>
          </w:p>
        </w:tc>
        <w:tc>
          <w:tcPr>
            <w:tcW w:w="6263" w:type="dxa"/>
            <w:gridSpan w:val="2"/>
            <w:shd w:val="clear" w:color="auto" w:fill="auto"/>
            <w:noWrap/>
            <w:vAlign w:val="center"/>
            <w:hideMark/>
          </w:tcPr>
          <w:p w:rsidRPr="00E230F0" w:rsidR="001849CD" w:rsidP="00A06C1F" w:rsidRDefault="29E11E87" w14:paraId="4EF0866F" w14:textId="214B4798">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Manufacture using timber jointing techniques or </w:t>
            </w:r>
            <w:r w:rsidRPr="47FCC1D4" w:rsidR="5012D2C7">
              <w:rPr>
                <w:rFonts w:ascii="Calibri" w:hAnsi="Calibri" w:eastAsia="Times New Roman" w:cs="Calibri"/>
                <w:color w:val="000000" w:themeColor="text1"/>
                <w:lang w:eastAsia="en-GB"/>
              </w:rPr>
              <w:t>u</w:t>
            </w:r>
            <w:r w:rsidRPr="47FCC1D4">
              <w:rPr>
                <w:rFonts w:ascii="Calibri" w:hAnsi="Calibri" w:eastAsia="Times New Roman" w:cs="Calibri"/>
                <w:color w:val="000000" w:themeColor="text1"/>
                <w:lang w:eastAsia="en-GB"/>
              </w:rPr>
              <w:t>se of solid works </w:t>
            </w:r>
          </w:p>
        </w:tc>
        <w:tc>
          <w:tcPr>
            <w:tcW w:w="5712" w:type="dxa"/>
            <w:gridSpan w:val="2"/>
            <w:shd w:val="clear" w:color="auto" w:fill="auto"/>
            <w:noWrap/>
            <w:vAlign w:val="center"/>
            <w:hideMark/>
          </w:tcPr>
          <w:p w:rsidRPr="00E230F0" w:rsidR="001849CD" w:rsidP="00A06C1F" w:rsidRDefault="29E11E87" w14:paraId="5F9EC068" w14:textId="00B514CA">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Use of design strategies when forming design ideas </w:t>
            </w:r>
          </w:p>
        </w:tc>
      </w:tr>
      <w:tr w:rsidRPr="00E230F0" w:rsidR="001849CD" w:rsidTr="009438BD" w14:paraId="5A41AF6E" w14:textId="77777777">
        <w:trPr>
          <w:trHeight w:val="813"/>
        </w:trPr>
        <w:tc>
          <w:tcPr>
            <w:tcW w:w="825" w:type="dxa"/>
            <w:vMerge/>
            <w:vAlign w:val="center"/>
            <w:hideMark/>
          </w:tcPr>
          <w:p w:rsidRPr="00E230F0" w:rsidR="001849CD" w:rsidP="001849CD" w:rsidRDefault="001849CD" w14:paraId="38068E04" w14:textId="77777777">
            <w:pPr>
              <w:spacing w:after="0" w:line="240" w:lineRule="auto"/>
              <w:rPr>
                <w:rFonts w:ascii="Calibri" w:hAnsi="Calibri" w:eastAsia="Times New Roman" w:cs="Calibri"/>
                <w:b/>
                <w:bCs/>
                <w:color w:val="000000"/>
                <w:lang w:eastAsia="en-GB"/>
              </w:rPr>
            </w:pPr>
          </w:p>
        </w:tc>
        <w:tc>
          <w:tcPr>
            <w:tcW w:w="723" w:type="dxa"/>
            <w:vMerge/>
            <w:vAlign w:val="center"/>
            <w:hideMark/>
          </w:tcPr>
          <w:p w:rsidRPr="00E230F0" w:rsidR="001849CD" w:rsidP="001849CD" w:rsidRDefault="001849CD" w14:paraId="6E82FFD9" w14:textId="77777777">
            <w:pPr>
              <w:spacing w:after="0" w:line="240" w:lineRule="auto"/>
              <w:rPr>
                <w:rFonts w:ascii="Calibri" w:hAnsi="Calibri" w:eastAsia="Times New Roman" w:cs="Calibri"/>
                <w:b/>
                <w:bCs/>
                <w:color w:val="000000"/>
                <w:lang w:eastAsia="en-GB"/>
              </w:rPr>
            </w:pPr>
          </w:p>
        </w:tc>
        <w:tc>
          <w:tcPr>
            <w:tcW w:w="2700" w:type="dxa"/>
            <w:shd w:val="clear" w:color="auto" w:fill="auto"/>
            <w:noWrap/>
            <w:vAlign w:val="center"/>
            <w:hideMark/>
          </w:tcPr>
          <w:p w:rsidRPr="00E230F0" w:rsidR="001849CD" w:rsidP="47FCC1D4" w:rsidRDefault="29E11E87" w14:paraId="329E243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Assessment</w:t>
            </w:r>
          </w:p>
        </w:tc>
        <w:tc>
          <w:tcPr>
            <w:tcW w:w="6138" w:type="dxa"/>
            <w:gridSpan w:val="2"/>
            <w:shd w:val="clear" w:color="auto" w:fill="auto"/>
            <w:noWrap/>
            <w:vAlign w:val="center"/>
            <w:hideMark/>
          </w:tcPr>
          <w:p w:rsidRPr="00E230F0" w:rsidR="001849CD" w:rsidP="00985663" w:rsidRDefault="29E11E87" w14:paraId="4E7C00C2" w14:textId="3F1D1526">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Soldering of circuit or design of packaging</w:t>
            </w:r>
            <w:r w:rsidRPr="47FCC1D4" w:rsidR="3D196E43">
              <w:rPr>
                <w:rFonts w:ascii="Calibri" w:hAnsi="Calibri" w:eastAsia="Times New Roman" w:cs="Calibri"/>
                <w:color w:val="000000" w:themeColor="text1"/>
                <w:lang w:eastAsia="en-GB"/>
              </w:rPr>
              <w:t xml:space="preserve"> and final practical outcome</w:t>
            </w:r>
          </w:p>
        </w:tc>
        <w:tc>
          <w:tcPr>
            <w:tcW w:w="6263" w:type="dxa"/>
            <w:gridSpan w:val="2"/>
            <w:shd w:val="clear" w:color="auto" w:fill="auto"/>
            <w:noWrap/>
            <w:vAlign w:val="center"/>
            <w:hideMark/>
          </w:tcPr>
          <w:p w:rsidRPr="00E230F0" w:rsidR="001849CD" w:rsidP="00985663" w:rsidRDefault="29E11E87" w14:paraId="2706400B" w14:textId="0D84D0A1">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49624AE0">
              <w:rPr>
                <w:rFonts w:ascii="Calibri" w:hAnsi="Calibri" w:eastAsia="Times New Roman" w:cs="Calibri"/>
                <w:color w:val="000000" w:themeColor="text1"/>
                <w:lang w:eastAsia="en-GB"/>
              </w:rPr>
              <w:t>Use of CAD/CAM</w:t>
            </w:r>
            <w:r w:rsidRPr="47FCC1D4" w:rsidR="3D196E43">
              <w:rPr>
                <w:rFonts w:ascii="Calibri" w:hAnsi="Calibri" w:eastAsia="Times New Roman" w:cs="Calibri"/>
                <w:color w:val="000000" w:themeColor="text1"/>
                <w:lang w:eastAsia="en-GB"/>
              </w:rPr>
              <w:t xml:space="preserve"> and final practical outcome</w:t>
            </w:r>
            <w:r w:rsidRPr="47FCC1D4" w:rsidR="7D67A03D">
              <w:rPr>
                <w:rFonts w:ascii="Calibri" w:hAnsi="Calibri" w:eastAsia="Times New Roman" w:cs="Calibri"/>
                <w:color w:val="000000" w:themeColor="text1"/>
                <w:lang w:eastAsia="en-GB"/>
              </w:rPr>
              <w:t>.</w:t>
            </w:r>
            <w:r w:rsidRPr="47FCC1D4">
              <w:rPr>
                <w:rFonts w:ascii="Calibri" w:hAnsi="Calibri" w:eastAsia="Times New Roman" w:cs="Calibri"/>
                <w:color w:val="000000" w:themeColor="text1"/>
                <w:lang w:eastAsia="en-GB"/>
              </w:rPr>
              <w:t> </w:t>
            </w:r>
          </w:p>
        </w:tc>
        <w:tc>
          <w:tcPr>
            <w:tcW w:w="5712" w:type="dxa"/>
            <w:gridSpan w:val="2"/>
            <w:shd w:val="clear" w:color="auto" w:fill="auto"/>
            <w:noWrap/>
            <w:vAlign w:val="center"/>
            <w:hideMark/>
          </w:tcPr>
          <w:p w:rsidRPr="00E230F0" w:rsidR="001849CD" w:rsidP="00985663" w:rsidRDefault="29E11E87" w14:paraId="0D5D959F" w14:textId="188970DE">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49624AE0">
              <w:rPr>
                <w:rFonts w:ascii="Calibri" w:hAnsi="Calibri" w:eastAsia="Times New Roman" w:cs="Calibri"/>
                <w:color w:val="000000" w:themeColor="text1"/>
                <w:lang w:eastAsia="en-GB"/>
              </w:rPr>
              <w:t>Use of designing str</w:t>
            </w:r>
            <w:r w:rsidRPr="47FCC1D4" w:rsidR="3D196E43">
              <w:rPr>
                <w:rFonts w:ascii="Calibri" w:hAnsi="Calibri" w:eastAsia="Times New Roman" w:cs="Calibri"/>
                <w:color w:val="000000" w:themeColor="text1"/>
                <w:lang w:eastAsia="en-GB"/>
              </w:rPr>
              <w:t>a</w:t>
            </w:r>
            <w:r w:rsidRPr="47FCC1D4" w:rsidR="49624AE0">
              <w:rPr>
                <w:rFonts w:ascii="Calibri" w:hAnsi="Calibri" w:eastAsia="Times New Roman" w:cs="Calibri"/>
                <w:color w:val="000000" w:themeColor="text1"/>
                <w:lang w:eastAsia="en-GB"/>
              </w:rPr>
              <w:t>tegies</w:t>
            </w:r>
            <w:r w:rsidRPr="47FCC1D4" w:rsidR="3D196E43">
              <w:rPr>
                <w:rFonts w:ascii="Calibri" w:hAnsi="Calibri" w:eastAsia="Times New Roman" w:cs="Calibri"/>
                <w:color w:val="000000" w:themeColor="text1"/>
                <w:lang w:eastAsia="en-GB"/>
              </w:rPr>
              <w:t xml:space="preserve"> and final practical outcome</w:t>
            </w:r>
            <w:r w:rsidRPr="47FCC1D4">
              <w:rPr>
                <w:rFonts w:ascii="Calibri" w:hAnsi="Calibri" w:eastAsia="Times New Roman" w:cs="Calibri"/>
                <w:color w:val="000000" w:themeColor="text1"/>
                <w:lang w:eastAsia="en-GB"/>
              </w:rPr>
              <w:t> </w:t>
            </w:r>
          </w:p>
        </w:tc>
      </w:tr>
      <w:tr w:rsidRPr="00E230F0" w:rsidR="001849CD" w:rsidTr="009438BD" w14:paraId="68E3C2A5" w14:textId="77777777">
        <w:trPr>
          <w:trHeight w:val="735"/>
        </w:trPr>
        <w:tc>
          <w:tcPr>
            <w:tcW w:w="825" w:type="dxa"/>
            <w:vMerge/>
            <w:vAlign w:val="center"/>
            <w:hideMark/>
          </w:tcPr>
          <w:p w:rsidRPr="00E230F0" w:rsidR="001849CD" w:rsidP="001849CD" w:rsidRDefault="001849CD" w14:paraId="24F3F16B" w14:textId="77777777">
            <w:pPr>
              <w:spacing w:after="0" w:line="240" w:lineRule="auto"/>
              <w:rPr>
                <w:rFonts w:ascii="Calibri" w:hAnsi="Calibri" w:eastAsia="Times New Roman" w:cs="Calibri"/>
                <w:b/>
                <w:bCs/>
                <w:color w:val="000000"/>
                <w:lang w:eastAsia="en-GB"/>
              </w:rPr>
            </w:pPr>
          </w:p>
        </w:tc>
        <w:tc>
          <w:tcPr>
            <w:tcW w:w="723" w:type="dxa"/>
            <w:vMerge w:val="restart"/>
            <w:shd w:val="clear" w:color="auto" w:fill="auto"/>
            <w:noWrap/>
            <w:textDirection w:val="btLr"/>
            <w:vAlign w:val="center"/>
            <w:hideMark/>
          </w:tcPr>
          <w:p w:rsidRPr="00E230F0" w:rsidR="001849CD" w:rsidP="47FCC1D4" w:rsidRDefault="29E11E87" w14:paraId="3D816346"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EMPOWERING</w:t>
            </w:r>
          </w:p>
        </w:tc>
        <w:tc>
          <w:tcPr>
            <w:tcW w:w="2700" w:type="dxa"/>
            <w:shd w:val="clear" w:color="auto" w:fill="auto"/>
            <w:noWrap/>
            <w:vAlign w:val="center"/>
            <w:hideMark/>
          </w:tcPr>
          <w:p w:rsidRPr="00E230F0" w:rsidR="001849CD" w:rsidP="47FCC1D4" w:rsidRDefault="29E11E87" w14:paraId="27CA404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Key vocabulary</w:t>
            </w:r>
          </w:p>
        </w:tc>
        <w:tc>
          <w:tcPr>
            <w:tcW w:w="6138" w:type="dxa"/>
            <w:gridSpan w:val="2"/>
            <w:shd w:val="clear" w:color="auto" w:fill="auto"/>
            <w:noWrap/>
            <w:hideMark/>
          </w:tcPr>
          <w:p w:rsidRPr="00992DEC" w:rsidR="001849CD" w:rsidP="00561CE7" w:rsidRDefault="29E11E87" w14:paraId="01DA7442" w14:textId="0505F5CF">
            <w:pPr>
              <w:spacing w:line="240" w:lineRule="auto"/>
              <w:contextualSpacing/>
            </w:pPr>
            <w:r w:rsidRPr="47FCC1D4">
              <w:t xml:space="preserve">Key properties: </w:t>
            </w:r>
          </w:p>
          <w:p w:rsidRPr="00E230F0" w:rsidR="001849CD" w:rsidP="00561CE7" w:rsidRDefault="29E11E87" w14:paraId="0D2E5EC6" w14:textId="34AABADB">
            <w:pPr>
              <w:spacing w:after="0" w:line="240" w:lineRule="auto"/>
              <w:contextualSpacing/>
              <w:rPr>
                <w:rFonts w:ascii="Calibri" w:hAnsi="Calibri" w:eastAsia="Times New Roman" w:cs="Calibri"/>
                <w:color w:val="000000"/>
                <w:lang w:eastAsia="en-GB"/>
              </w:rPr>
            </w:pPr>
            <w:r w:rsidRPr="47FCC1D4">
              <w:t>Electrical conductivity, Optical</w:t>
            </w:r>
          </w:p>
          <w:p w:rsidR="57F1C2DC" w:rsidP="00561CE7" w:rsidRDefault="57F1C2DC" w14:paraId="70A73B0B" w14:textId="06B6DB66">
            <w:pPr>
              <w:spacing w:after="0" w:line="240" w:lineRule="auto"/>
              <w:contextualSpacing/>
            </w:pPr>
            <w:r w:rsidRPr="47FCC1D4">
              <w:t xml:space="preserve">Input, process, </w:t>
            </w:r>
            <w:proofErr w:type="gramStart"/>
            <w:r w:rsidRPr="47FCC1D4">
              <w:t>output</w:t>
            </w:r>
            <w:proofErr w:type="gramEnd"/>
          </w:p>
          <w:p w:rsidR="57F1C2DC" w:rsidP="00561CE7" w:rsidRDefault="57F1C2DC" w14:paraId="34D54DC9" w14:textId="35DC9DAB">
            <w:pPr>
              <w:spacing w:after="0" w:line="240" w:lineRule="auto"/>
              <w:contextualSpacing/>
            </w:pPr>
            <w:r w:rsidRPr="47FCC1D4">
              <w:t>Analyse</w:t>
            </w:r>
          </w:p>
          <w:p w:rsidR="57F1C2DC" w:rsidP="00561CE7" w:rsidRDefault="57F1C2DC" w14:paraId="27F3C940" w14:textId="53A4986A">
            <w:pPr>
              <w:spacing w:after="0" w:line="240" w:lineRule="auto"/>
              <w:contextualSpacing/>
            </w:pPr>
            <w:r w:rsidRPr="47FCC1D4">
              <w:t>Evaluate</w:t>
            </w:r>
          </w:p>
          <w:p w:rsidR="57F1C2DC" w:rsidP="00561CE7" w:rsidRDefault="57F1C2DC" w14:paraId="191A259A" w14:textId="3308E921">
            <w:pPr>
              <w:spacing w:after="0" w:line="240" w:lineRule="auto"/>
              <w:contextualSpacing/>
            </w:pPr>
            <w:r w:rsidRPr="47FCC1D4">
              <w:t>Solder</w:t>
            </w:r>
          </w:p>
          <w:p w:rsidR="57F1C2DC" w:rsidP="00561CE7" w:rsidRDefault="57F1C2DC" w14:paraId="1D53748C" w14:textId="0B09F36C">
            <w:pPr>
              <w:spacing w:after="0" w:line="240" w:lineRule="auto"/>
              <w:contextualSpacing/>
            </w:pPr>
            <w:r w:rsidRPr="47FCC1D4">
              <w:t>Flux</w:t>
            </w:r>
          </w:p>
          <w:p w:rsidR="57F1C2DC" w:rsidP="00561CE7" w:rsidRDefault="57F1C2DC" w14:paraId="44878D2A" w14:textId="3BD927FF">
            <w:pPr>
              <w:spacing w:after="0" w:line="240" w:lineRule="auto"/>
              <w:contextualSpacing/>
            </w:pPr>
            <w:r w:rsidRPr="47FCC1D4">
              <w:t>Draft angle</w:t>
            </w:r>
          </w:p>
          <w:p w:rsidR="57F1C2DC" w:rsidP="00561CE7" w:rsidRDefault="57F1C2DC" w14:paraId="19037043" w14:textId="08DE669E">
            <w:pPr>
              <w:spacing w:after="0" w:line="240" w:lineRule="auto"/>
              <w:contextualSpacing/>
            </w:pPr>
            <w:r w:rsidRPr="47FCC1D4">
              <w:t>Aesthetics</w:t>
            </w:r>
          </w:p>
          <w:p w:rsidR="57F1C2DC" w:rsidP="00561CE7" w:rsidRDefault="57F1C2DC" w14:paraId="43D0E89C" w14:textId="24D42CA8">
            <w:pPr>
              <w:spacing w:after="0" w:line="240" w:lineRule="auto"/>
              <w:contextualSpacing/>
            </w:pPr>
            <w:r w:rsidRPr="47FCC1D4">
              <w:t xml:space="preserve">Form </w:t>
            </w:r>
          </w:p>
          <w:p w:rsidR="57F1C2DC" w:rsidP="00561CE7" w:rsidRDefault="57F1C2DC" w14:paraId="74EF20E1" w14:textId="3870FFB6">
            <w:pPr>
              <w:spacing w:after="0" w:line="240" w:lineRule="auto"/>
              <w:contextualSpacing/>
            </w:pPr>
            <w:r w:rsidRPr="47FCC1D4">
              <w:t>Function</w:t>
            </w:r>
          </w:p>
          <w:p w:rsidR="47FCC1D4" w:rsidP="00561CE7" w:rsidRDefault="47FCC1D4" w14:paraId="0E5E406B" w14:textId="00E5214F">
            <w:pPr>
              <w:spacing w:after="0" w:line="240" w:lineRule="auto"/>
              <w:contextualSpacing/>
            </w:pPr>
          </w:p>
          <w:p w:rsidRPr="00E230F0" w:rsidR="001849CD" w:rsidP="00561CE7" w:rsidRDefault="29E11E87" w14:paraId="2080987F" w14:textId="47A7D8A0">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6263" w:type="dxa"/>
            <w:gridSpan w:val="2"/>
            <w:shd w:val="clear" w:color="auto" w:fill="auto"/>
            <w:noWrap/>
            <w:hideMark/>
          </w:tcPr>
          <w:p w:rsidRPr="00E230F0" w:rsidR="001849CD" w:rsidP="00561CE7" w:rsidRDefault="09FB1FD4" w14:paraId="78CDB21E" w14:textId="6C1668FF">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CAD</w:t>
            </w:r>
          </w:p>
          <w:p w:rsidR="09FB1FD4" w:rsidP="00561CE7" w:rsidRDefault="09FB1FD4" w14:paraId="5C4B9B42" w14:textId="399CEC13">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CAM</w:t>
            </w:r>
          </w:p>
          <w:p w:rsidR="264A2825" w:rsidP="00561CE7" w:rsidRDefault="264A2825" w14:paraId="22383170" w14:textId="6F642384">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Orthographic</w:t>
            </w:r>
          </w:p>
          <w:p w:rsidR="264A2825" w:rsidP="00561CE7" w:rsidRDefault="264A2825" w14:paraId="44948BDD" w14:textId="3CC1D277">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Isometric</w:t>
            </w:r>
          </w:p>
          <w:p w:rsidR="264A2825" w:rsidP="00561CE7" w:rsidRDefault="264A2825" w14:paraId="2B816565" w14:textId="43FEFBCD">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Clearance hole</w:t>
            </w:r>
          </w:p>
          <w:p w:rsidR="264A2825" w:rsidP="00561CE7" w:rsidRDefault="264A2825" w14:paraId="2254D6D7" w14:textId="4E6CBC94">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Pilot hole</w:t>
            </w:r>
          </w:p>
          <w:p w:rsidR="264A2825" w:rsidP="00561CE7" w:rsidRDefault="264A2825" w14:paraId="32A914ED" w14:textId="64588973">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Annotations</w:t>
            </w:r>
          </w:p>
          <w:p w:rsidR="47FCC1D4" w:rsidP="00561CE7" w:rsidRDefault="47FCC1D4" w14:paraId="6CEDF3A2" w14:textId="32480838">
            <w:pPr>
              <w:spacing w:after="0" w:line="240" w:lineRule="auto"/>
              <w:contextualSpacing/>
              <w:rPr>
                <w:rFonts w:ascii="Calibri" w:hAnsi="Calibri" w:eastAsia="Times New Roman" w:cs="Calibri"/>
                <w:color w:val="000000" w:themeColor="text1"/>
                <w:lang w:eastAsia="en-GB"/>
              </w:rPr>
            </w:pPr>
          </w:p>
          <w:p w:rsidRPr="00E230F0" w:rsidR="001849CD" w:rsidP="00561CE7" w:rsidRDefault="29E11E87" w14:paraId="0D9EA608" w14:textId="726070A1">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5712" w:type="dxa"/>
            <w:gridSpan w:val="2"/>
            <w:shd w:val="clear" w:color="auto" w:fill="auto"/>
            <w:noWrap/>
            <w:hideMark/>
          </w:tcPr>
          <w:p w:rsidRPr="00500E81" w:rsidR="001849CD" w:rsidP="00561CE7" w:rsidRDefault="29E11E87" w14:paraId="62E4FA65" w14:textId="1D66F7C7">
            <w:pPr>
              <w:spacing w:after="0" w:line="240" w:lineRule="auto"/>
              <w:contextualSpacing/>
            </w:pPr>
            <w:r w:rsidRPr="47FCC1D4">
              <w:t>Architectural Lighting</w:t>
            </w:r>
          </w:p>
          <w:p w:rsidRPr="00500E81" w:rsidR="001849CD" w:rsidP="00561CE7" w:rsidRDefault="29E11E87" w14:paraId="0566DD4C" w14:textId="77777777">
            <w:pPr>
              <w:spacing w:after="0" w:line="240" w:lineRule="auto"/>
              <w:contextualSpacing/>
            </w:pPr>
            <w:r w:rsidRPr="47FCC1D4">
              <w:t>Zaha Hadid Influence</w:t>
            </w:r>
          </w:p>
          <w:p w:rsidRPr="00500E81" w:rsidR="001849CD" w:rsidP="00561CE7" w:rsidRDefault="29E11E87" w14:paraId="56444F9A" w14:textId="77777777">
            <w:pPr>
              <w:spacing w:after="0" w:line="240" w:lineRule="auto"/>
              <w:contextualSpacing/>
            </w:pPr>
            <w:r w:rsidRPr="47FCC1D4">
              <w:t>Organic Design</w:t>
            </w:r>
          </w:p>
          <w:p w:rsidRPr="00500E81" w:rsidR="001849CD" w:rsidP="00561CE7" w:rsidRDefault="29E11E87" w14:paraId="15AE9A1E" w14:textId="77777777">
            <w:pPr>
              <w:spacing w:after="0" w:line="240" w:lineRule="auto"/>
              <w:contextualSpacing/>
            </w:pPr>
            <w:r w:rsidRPr="47FCC1D4">
              <w:t>Curvilinear Forms</w:t>
            </w:r>
          </w:p>
          <w:p w:rsidRPr="00500E81" w:rsidR="001849CD" w:rsidP="00561CE7" w:rsidRDefault="29E11E87" w14:paraId="665B3C33" w14:textId="77777777">
            <w:pPr>
              <w:spacing w:after="0" w:line="240" w:lineRule="auto"/>
              <w:contextualSpacing/>
            </w:pPr>
            <w:r w:rsidRPr="47FCC1D4">
              <w:t>Innovative Materials</w:t>
            </w:r>
          </w:p>
          <w:p w:rsidRPr="00500E81" w:rsidR="001849CD" w:rsidP="00561CE7" w:rsidRDefault="29E11E87" w14:paraId="55215F6C" w14:textId="77777777">
            <w:pPr>
              <w:spacing w:after="0" w:line="240" w:lineRule="auto"/>
              <w:contextualSpacing/>
            </w:pPr>
            <w:r w:rsidRPr="47FCC1D4">
              <w:t>3D Modelling</w:t>
            </w:r>
          </w:p>
          <w:p w:rsidRPr="00500E81" w:rsidR="001849CD" w:rsidP="00561CE7" w:rsidRDefault="29E11E87" w14:paraId="7C56857A" w14:textId="77777777">
            <w:pPr>
              <w:spacing w:after="0" w:line="240" w:lineRule="auto"/>
              <w:contextualSpacing/>
            </w:pPr>
            <w:r w:rsidRPr="47FCC1D4">
              <w:t>Light Diffusion</w:t>
            </w:r>
          </w:p>
          <w:p w:rsidRPr="00500E81" w:rsidR="001849CD" w:rsidP="00561CE7" w:rsidRDefault="29E11E87" w14:paraId="1E4B91F5" w14:textId="77777777">
            <w:pPr>
              <w:spacing w:after="0" w:line="240" w:lineRule="auto"/>
              <w:contextualSpacing/>
            </w:pPr>
            <w:r w:rsidRPr="47FCC1D4">
              <w:t>Prototyping</w:t>
            </w:r>
          </w:p>
          <w:p w:rsidRPr="00500E81" w:rsidR="001849CD" w:rsidP="00561CE7" w:rsidRDefault="29E11E87" w14:paraId="542B2890" w14:textId="77777777">
            <w:pPr>
              <w:spacing w:after="0" w:line="240" w:lineRule="auto"/>
              <w:contextualSpacing/>
            </w:pPr>
            <w:r w:rsidRPr="47FCC1D4">
              <w:t>Sustainability in Design</w:t>
            </w:r>
          </w:p>
          <w:p w:rsidRPr="00500E81" w:rsidR="001849CD" w:rsidP="00561CE7" w:rsidRDefault="29E11E87" w14:paraId="16BFFDDF" w14:textId="77777777">
            <w:pPr>
              <w:spacing w:after="0" w:line="240" w:lineRule="auto"/>
              <w:contextualSpacing/>
            </w:pPr>
            <w:r w:rsidRPr="47FCC1D4">
              <w:t>LED Technology</w:t>
            </w:r>
          </w:p>
          <w:p w:rsidRPr="00500E81" w:rsidR="001849CD" w:rsidP="00561CE7" w:rsidRDefault="29E11E87" w14:paraId="5E7B1A85" w14:textId="77777777">
            <w:pPr>
              <w:spacing w:after="0" w:line="240" w:lineRule="auto"/>
              <w:contextualSpacing/>
            </w:pPr>
            <w:r w:rsidRPr="47FCC1D4">
              <w:t>Aesthetics and Functionality</w:t>
            </w:r>
          </w:p>
          <w:p w:rsidRPr="00500E81" w:rsidR="001849CD" w:rsidP="00561CE7" w:rsidRDefault="29E11E87" w14:paraId="33B5373C" w14:textId="77777777">
            <w:pPr>
              <w:spacing w:after="0" w:line="240" w:lineRule="auto"/>
              <w:contextualSpacing/>
            </w:pPr>
            <w:r w:rsidRPr="47FCC1D4">
              <w:t>Creative Illumination</w:t>
            </w:r>
          </w:p>
          <w:p w:rsidRPr="00E230F0" w:rsidR="001849CD" w:rsidP="00561CE7" w:rsidRDefault="29E11E87" w14:paraId="2BDD6E78"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r>
      <w:tr w:rsidRPr="00E230F0" w:rsidR="001849CD" w:rsidTr="00E80F30" w14:paraId="0EE8DFD5" w14:textId="77777777">
        <w:trPr>
          <w:trHeight w:val="735"/>
        </w:trPr>
        <w:tc>
          <w:tcPr>
            <w:tcW w:w="825" w:type="dxa"/>
            <w:vMerge/>
            <w:vAlign w:val="center"/>
            <w:hideMark/>
          </w:tcPr>
          <w:p w:rsidRPr="00E230F0" w:rsidR="001849CD" w:rsidP="001849CD" w:rsidRDefault="001849CD" w14:paraId="04AF2A2F" w14:textId="77777777">
            <w:pPr>
              <w:spacing w:after="0" w:line="240" w:lineRule="auto"/>
              <w:rPr>
                <w:rFonts w:ascii="Calibri" w:hAnsi="Calibri" w:eastAsia="Times New Roman" w:cs="Calibri"/>
                <w:b/>
                <w:bCs/>
                <w:color w:val="000000"/>
                <w:lang w:eastAsia="en-GB"/>
              </w:rPr>
            </w:pPr>
          </w:p>
        </w:tc>
        <w:tc>
          <w:tcPr>
            <w:tcW w:w="723" w:type="dxa"/>
            <w:vMerge/>
            <w:vAlign w:val="center"/>
            <w:hideMark/>
          </w:tcPr>
          <w:p w:rsidRPr="00E230F0" w:rsidR="001849CD" w:rsidP="001849CD" w:rsidRDefault="001849CD" w14:paraId="4EF1F250" w14:textId="77777777">
            <w:pPr>
              <w:spacing w:after="0" w:line="240" w:lineRule="auto"/>
              <w:rPr>
                <w:rFonts w:ascii="Calibri" w:hAnsi="Calibri" w:eastAsia="Times New Roman" w:cs="Calibri"/>
                <w:b/>
                <w:bCs/>
                <w:color w:val="000000"/>
                <w:lang w:eastAsia="en-GB"/>
              </w:rPr>
            </w:pPr>
          </w:p>
        </w:tc>
        <w:tc>
          <w:tcPr>
            <w:tcW w:w="2700" w:type="dxa"/>
            <w:shd w:val="clear" w:color="auto" w:fill="auto"/>
            <w:noWrap/>
            <w:vAlign w:val="center"/>
            <w:hideMark/>
          </w:tcPr>
          <w:p w:rsidRPr="00E230F0" w:rsidR="001849CD" w:rsidP="47FCC1D4" w:rsidRDefault="29E11E87" w14:paraId="32E9CB78" w14:textId="6BBBAAE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Opportunities to engage with different cultures/perspectives/</w:t>
            </w:r>
            <w:r w:rsidR="00985663">
              <w:rPr>
                <w:rFonts w:ascii="Calibri" w:hAnsi="Calibri" w:eastAsia="Times New Roman" w:cs="Calibri"/>
                <w:color w:val="000000" w:themeColor="text1"/>
                <w:lang w:eastAsia="en-GB"/>
              </w:rPr>
              <w:t xml:space="preserve"> </w:t>
            </w:r>
            <w:r w:rsidRPr="47FCC1D4">
              <w:rPr>
                <w:rFonts w:ascii="Calibri" w:hAnsi="Calibri" w:eastAsia="Times New Roman" w:cs="Calibri"/>
                <w:color w:val="000000" w:themeColor="text1"/>
                <w:lang w:eastAsia="en-GB"/>
              </w:rPr>
              <w:t>voices</w:t>
            </w:r>
          </w:p>
        </w:tc>
        <w:tc>
          <w:tcPr>
            <w:tcW w:w="18113" w:type="dxa"/>
            <w:gridSpan w:val="6"/>
            <w:shd w:val="clear" w:color="auto" w:fill="auto"/>
            <w:noWrap/>
            <w:vAlign w:val="center"/>
            <w:hideMark/>
          </w:tcPr>
          <w:p w:rsidRPr="00E230F0" w:rsidR="001849CD" w:rsidP="00985663" w:rsidRDefault="3827BA81" w14:paraId="4E2F7D5B" w14:textId="664B2618">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The heart of design and Technology is solving skills for different cultures and social groups. This is explored in each project per term</w:t>
            </w:r>
            <w:r w:rsidRPr="47FCC1D4" w:rsidR="29E11E87">
              <w:rPr>
                <w:rFonts w:ascii="Calibri" w:hAnsi="Calibri" w:eastAsia="Times New Roman" w:cs="Calibri"/>
                <w:color w:val="000000" w:themeColor="text1"/>
                <w:lang w:eastAsia="en-GB"/>
              </w:rPr>
              <w:t> </w:t>
            </w:r>
          </w:p>
        </w:tc>
      </w:tr>
      <w:tr w:rsidRPr="00E230F0" w:rsidR="001849CD" w:rsidTr="00E80F30" w14:paraId="73C68783" w14:textId="77777777">
        <w:trPr>
          <w:trHeight w:val="735"/>
        </w:trPr>
        <w:tc>
          <w:tcPr>
            <w:tcW w:w="825" w:type="dxa"/>
            <w:vMerge/>
            <w:vAlign w:val="center"/>
            <w:hideMark/>
          </w:tcPr>
          <w:p w:rsidRPr="00E230F0" w:rsidR="001849CD" w:rsidP="001849CD" w:rsidRDefault="001849CD" w14:paraId="16DFA4B4" w14:textId="77777777">
            <w:pPr>
              <w:spacing w:after="0" w:line="240" w:lineRule="auto"/>
              <w:rPr>
                <w:rFonts w:ascii="Calibri" w:hAnsi="Calibri" w:eastAsia="Times New Roman" w:cs="Calibri"/>
                <w:b/>
                <w:bCs/>
                <w:color w:val="000000"/>
                <w:lang w:eastAsia="en-GB"/>
              </w:rPr>
            </w:pPr>
          </w:p>
        </w:tc>
        <w:tc>
          <w:tcPr>
            <w:tcW w:w="723" w:type="dxa"/>
            <w:vMerge/>
            <w:vAlign w:val="center"/>
            <w:hideMark/>
          </w:tcPr>
          <w:p w:rsidRPr="00E230F0" w:rsidR="001849CD" w:rsidP="001849CD" w:rsidRDefault="001849CD" w14:paraId="1CBE5B52" w14:textId="77777777">
            <w:pPr>
              <w:spacing w:after="0" w:line="240" w:lineRule="auto"/>
              <w:rPr>
                <w:rFonts w:ascii="Calibri" w:hAnsi="Calibri" w:eastAsia="Times New Roman" w:cs="Calibri"/>
                <w:b/>
                <w:bCs/>
                <w:color w:val="000000"/>
                <w:lang w:eastAsia="en-GB"/>
              </w:rPr>
            </w:pPr>
          </w:p>
        </w:tc>
        <w:tc>
          <w:tcPr>
            <w:tcW w:w="2700" w:type="dxa"/>
            <w:shd w:val="clear" w:color="auto" w:fill="auto"/>
            <w:noWrap/>
            <w:vAlign w:val="center"/>
            <w:hideMark/>
          </w:tcPr>
          <w:p w:rsidRPr="00E230F0" w:rsidR="001849CD" w:rsidP="47FCC1D4" w:rsidRDefault="29E11E87" w14:paraId="4DC208AB"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Relevance to real world and careers</w:t>
            </w:r>
          </w:p>
        </w:tc>
        <w:tc>
          <w:tcPr>
            <w:tcW w:w="18113" w:type="dxa"/>
            <w:gridSpan w:val="6"/>
            <w:shd w:val="clear" w:color="auto" w:fill="auto"/>
            <w:noWrap/>
            <w:vAlign w:val="center"/>
            <w:hideMark/>
          </w:tcPr>
          <w:p w:rsidRPr="00E230F0" w:rsidR="001849CD" w:rsidP="00985663" w:rsidRDefault="00806B96" w14:paraId="27D36496" w14:textId="67C8DA76">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This is explored in each project per term . The student </w:t>
            </w:r>
            <w:proofErr w:type="gramStart"/>
            <w:r w:rsidRPr="47FCC1D4">
              <w:rPr>
                <w:rFonts w:ascii="Calibri" w:hAnsi="Calibri" w:eastAsia="Times New Roman" w:cs="Calibri"/>
                <w:color w:val="000000" w:themeColor="text1"/>
                <w:lang w:eastAsia="en-GB"/>
              </w:rPr>
              <w:t>work book</w:t>
            </w:r>
            <w:proofErr w:type="gramEnd"/>
            <w:r w:rsidRPr="47FCC1D4">
              <w:rPr>
                <w:rFonts w:ascii="Calibri" w:hAnsi="Calibri" w:eastAsia="Times New Roman" w:cs="Calibri"/>
                <w:color w:val="000000" w:themeColor="text1"/>
                <w:lang w:eastAsia="en-GB"/>
              </w:rPr>
              <w:t xml:space="preserve"> highlights DT careers on the back page </w:t>
            </w:r>
            <w:r w:rsidRPr="47FCC1D4" w:rsidR="29E11E87">
              <w:rPr>
                <w:rFonts w:ascii="Calibri" w:hAnsi="Calibri" w:eastAsia="Times New Roman" w:cs="Calibri"/>
                <w:color w:val="000000" w:themeColor="text1"/>
                <w:lang w:eastAsia="en-GB"/>
              </w:rPr>
              <w:t> </w:t>
            </w:r>
          </w:p>
        </w:tc>
      </w:tr>
      <w:tr w:rsidRPr="00E230F0" w:rsidR="001849CD" w:rsidTr="009438BD" w14:paraId="2B4CDF85" w14:textId="77777777">
        <w:trPr>
          <w:trHeight w:val="1642"/>
        </w:trPr>
        <w:tc>
          <w:tcPr>
            <w:tcW w:w="825" w:type="dxa"/>
            <w:vMerge/>
            <w:vAlign w:val="center"/>
            <w:hideMark/>
          </w:tcPr>
          <w:p w:rsidRPr="00E230F0" w:rsidR="001849CD" w:rsidP="001849CD" w:rsidRDefault="001849CD" w14:paraId="22498F33" w14:textId="77777777">
            <w:pPr>
              <w:spacing w:after="0" w:line="240" w:lineRule="auto"/>
              <w:rPr>
                <w:rFonts w:ascii="Calibri" w:hAnsi="Calibri" w:eastAsia="Times New Roman" w:cs="Calibri"/>
                <w:b/>
                <w:bCs/>
                <w:color w:val="000000"/>
                <w:lang w:eastAsia="en-GB"/>
              </w:rPr>
            </w:pPr>
          </w:p>
        </w:tc>
        <w:tc>
          <w:tcPr>
            <w:tcW w:w="723" w:type="dxa"/>
            <w:shd w:val="clear" w:color="auto" w:fill="auto"/>
            <w:noWrap/>
            <w:textDirection w:val="btLr"/>
            <w:vAlign w:val="center"/>
            <w:hideMark/>
          </w:tcPr>
          <w:p w:rsidRPr="00E230F0" w:rsidR="001849CD" w:rsidP="47FCC1D4" w:rsidRDefault="29E11E87" w14:paraId="7B074C80"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CHALLENGING</w:t>
            </w:r>
          </w:p>
        </w:tc>
        <w:tc>
          <w:tcPr>
            <w:tcW w:w="2700" w:type="dxa"/>
            <w:shd w:val="clear" w:color="auto" w:fill="auto"/>
            <w:noWrap/>
            <w:vAlign w:val="center"/>
            <w:hideMark/>
          </w:tcPr>
          <w:p w:rsidRPr="00E230F0" w:rsidR="001849CD" w:rsidP="47FCC1D4" w:rsidRDefault="29E11E87" w14:paraId="620EB47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Super curricular recommendations</w:t>
            </w:r>
          </w:p>
        </w:tc>
        <w:tc>
          <w:tcPr>
            <w:tcW w:w="18113" w:type="dxa"/>
            <w:gridSpan w:val="6"/>
            <w:shd w:val="clear" w:color="auto" w:fill="auto"/>
            <w:noWrap/>
            <w:hideMark/>
          </w:tcPr>
          <w:p w:rsidRPr="00C56403" w:rsidR="00985663" w:rsidP="009438BD" w:rsidRDefault="00985663" w14:paraId="65CE25F6" w14:textId="342DA379">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Visiting the design museum. </w:t>
            </w:r>
          </w:p>
          <w:p w:rsidR="00985663" w:rsidP="009438BD" w:rsidRDefault="00985663" w14:paraId="30932CB4" w14:textId="77777777">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 xml:space="preserve">Visiting the science museum. </w:t>
            </w:r>
          </w:p>
          <w:p w:rsidR="00985663" w:rsidP="009438BD" w:rsidRDefault="00985663" w14:paraId="1926C32B" w14:textId="77777777">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 xml:space="preserve">TED talks on Design and technology. </w:t>
            </w:r>
          </w:p>
          <w:p w:rsidRPr="00E230F0" w:rsidR="001849CD" w:rsidP="009438BD" w:rsidRDefault="00985663" w14:paraId="04AE3C53" w14:textId="20AD54DB">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BBC Bite size – Edexcel specification </w:t>
            </w:r>
            <w:r w:rsidRPr="47FCC1D4" w:rsidR="29E11E87">
              <w:rPr>
                <w:rFonts w:ascii="Calibri" w:hAnsi="Calibri" w:eastAsia="Times New Roman" w:cs="Calibri"/>
                <w:color w:val="000000" w:themeColor="text1"/>
                <w:lang w:eastAsia="en-GB"/>
              </w:rPr>
              <w:t> </w:t>
            </w:r>
          </w:p>
        </w:tc>
      </w:tr>
    </w:tbl>
    <w:p w:rsidR="001733AD" w:rsidP="47FCC1D4" w:rsidRDefault="001733AD" w14:paraId="42953F6C" w14:textId="21CC73D2">
      <w:pPr>
        <w:spacing w:line="240" w:lineRule="auto"/>
        <w:contextualSpacing/>
      </w:pPr>
    </w:p>
    <w:p w:rsidR="009438BD" w:rsidRDefault="009438BD" w14:paraId="40251533" w14:textId="77777777">
      <w:pPr>
        <w:rPr>
          <w:b/>
          <w:bCs/>
          <w:sz w:val="24"/>
          <w:szCs w:val="24"/>
        </w:rPr>
      </w:pPr>
      <w:r>
        <w:rPr>
          <w:b/>
          <w:bCs/>
          <w:sz w:val="24"/>
          <w:szCs w:val="24"/>
        </w:rPr>
        <w:br w:type="page"/>
      </w:r>
    </w:p>
    <w:p w:rsidRPr="007F0AB4" w:rsidR="00A7198F" w:rsidP="47FCC1D4" w:rsidRDefault="00A7198F" w14:paraId="127F5627" w14:textId="4FDBD91D">
      <w:pPr>
        <w:spacing w:line="240" w:lineRule="auto"/>
        <w:contextualSpacing/>
        <w:rPr>
          <w:b/>
          <w:bCs/>
          <w:sz w:val="24"/>
          <w:szCs w:val="24"/>
        </w:rPr>
      </w:pPr>
      <w:r w:rsidRPr="47FCC1D4">
        <w:rPr>
          <w:b/>
          <w:bCs/>
          <w:sz w:val="24"/>
          <w:szCs w:val="24"/>
        </w:rPr>
        <w:lastRenderedPageBreak/>
        <w:t>Curriculum Implementation</w:t>
      </w:r>
    </w:p>
    <w:tbl>
      <w:tblPr>
        <w:tblW w:w="22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9"/>
        <w:gridCol w:w="498"/>
        <w:gridCol w:w="2785"/>
        <w:gridCol w:w="3096"/>
        <w:gridCol w:w="3040"/>
        <w:gridCol w:w="57"/>
        <w:gridCol w:w="3096"/>
        <w:gridCol w:w="3097"/>
        <w:gridCol w:w="25"/>
        <w:gridCol w:w="3071"/>
        <w:gridCol w:w="3097"/>
      </w:tblGrid>
      <w:tr w:rsidRPr="00E230F0" w:rsidR="00A7198F" w:rsidTr="54D48496" w14:paraId="72322983" w14:textId="77777777">
        <w:trPr>
          <w:trHeight w:val="300"/>
        </w:trPr>
        <w:tc>
          <w:tcPr>
            <w:tcW w:w="3782" w:type="dxa"/>
            <w:gridSpan w:val="3"/>
            <w:vMerge w:val="restart"/>
            <w:shd w:val="clear" w:color="auto" w:fill="auto"/>
            <w:noWrap/>
            <w:tcMar/>
            <w:vAlign w:val="bottom"/>
            <w:hideMark/>
          </w:tcPr>
          <w:p w:rsidRPr="00E230F0" w:rsidR="00A7198F" w:rsidP="47FCC1D4" w:rsidRDefault="00A7198F" w14:paraId="3A18D7E1"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6193" w:type="dxa"/>
            <w:gridSpan w:val="3"/>
            <w:shd w:val="clear" w:color="auto" w:fill="auto"/>
            <w:noWrap/>
            <w:tcMar/>
            <w:vAlign w:val="bottom"/>
            <w:hideMark/>
          </w:tcPr>
          <w:p w:rsidRPr="00E230F0" w:rsidR="00A7198F" w:rsidP="47FCC1D4" w:rsidRDefault="00A7198F" w14:paraId="661EB80A" w14:textId="59D512E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1</w:t>
            </w:r>
            <w:r w:rsidRPr="47FCC1D4" w:rsidR="77A4D155">
              <w:rPr>
                <w:rFonts w:ascii="Calibri" w:hAnsi="Calibri" w:eastAsia="Times New Roman" w:cs="Calibri"/>
                <w:b/>
                <w:bCs/>
                <w:color w:val="000000" w:themeColor="text1"/>
                <w:lang w:eastAsia="en-GB"/>
              </w:rPr>
              <w:t>:</w:t>
            </w:r>
            <w:r w:rsidRPr="47FCC1D4" w:rsidR="41529106">
              <w:rPr>
                <w:rFonts w:ascii="Calibri" w:hAnsi="Calibri" w:eastAsia="Times New Roman" w:cs="Calibri"/>
                <w:b/>
                <w:bCs/>
                <w:color w:val="000000" w:themeColor="text1"/>
                <w:lang w:eastAsia="en-GB"/>
              </w:rPr>
              <w:t xml:space="preserve"> </w:t>
            </w:r>
            <w:r w:rsidRPr="47FCC1D4" w:rsidR="77A4D155">
              <w:rPr>
                <w:rFonts w:ascii="Calibri" w:hAnsi="Calibri" w:eastAsia="Times New Roman" w:cs="Calibri"/>
                <w:b/>
                <w:bCs/>
                <w:color w:val="000000" w:themeColor="text1"/>
                <w:lang w:eastAsia="en-GB"/>
              </w:rPr>
              <w:t>The SCIENCE OF FOOD</w:t>
            </w:r>
          </w:p>
        </w:tc>
        <w:tc>
          <w:tcPr>
            <w:tcW w:w="6193" w:type="dxa"/>
            <w:gridSpan w:val="2"/>
            <w:shd w:val="clear" w:color="auto" w:fill="auto"/>
            <w:noWrap/>
            <w:tcMar/>
            <w:vAlign w:val="bottom"/>
            <w:hideMark/>
          </w:tcPr>
          <w:p w:rsidRPr="00E230F0" w:rsidR="00A7198F" w:rsidP="47FCC1D4" w:rsidRDefault="00A7198F" w14:paraId="438747A7" w14:textId="1A6633D4">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2</w:t>
            </w:r>
            <w:r w:rsidRPr="47FCC1D4" w:rsidR="167AE125">
              <w:rPr>
                <w:rFonts w:ascii="Calibri" w:hAnsi="Calibri" w:eastAsia="Times New Roman" w:cs="Calibri"/>
                <w:b/>
                <w:bCs/>
                <w:color w:val="000000" w:themeColor="text1"/>
                <w:lang w:eastAsia="en-GB"/>
              </w:rPr>
              <w:t xml:space="preserve"> TAKE A SEAT</w:t>
            </w:r>
            <w:r w:rsidRPr="47FCC1D4" w:rsidR="045F49BF">
              <w:rPr>
                <w:rFonts w:ascii="Calibri" w:hAnsi="Calibri" w:eastAsia="Times New Roman" w:cs="Calibri"/>
                <w:b/>
                <w:bCs/>
                <w:color w:val="000000" w:themeColor="text1"/>
                <w:lang w:eastAsia="en-GB"/>
              </w:rPr>
              <w:t xml:space="preserve">. AN </w:t>
            </w:r>
            <w:proofErr w:type="spellStart"/>
            <w:r w:rsidRPr="47FCC1D4" w:rsidR="019783DC">
              <w:rPr>
                <w:rFonts w:ascii="Calibri" w:hAnsi="Calibri" w:eastAsia="Times New Roman" w:cs="Calibri"/>
                <w:b/>
                <w:bCs/>
                <w:color w:val="000000" w:themeColor="text1"/>
                <w:lang w:eastAsia="en-GB"/>
              </w:rPr>
              <w:t>UNDRERSTANDING</w:t>
            </w:r>
            <w:proofErr w:type="spellEnd"/>
            <w:r w:rsidRPr="47FCC1D4" w:rsidR="019783DC">
              <w:rPr>
                <w:rFonts w:ascii="Calibri" w:hAnsi="Calibri" w:eastAsia="Times New Roman" w:cs="Calibri"/>
                <w:b/>
                <w:bCs/>
                <w:color w:val="000000" w:themeColor="text1"/>
                <w:lang w:eastAsia="en-GB"/>
              </w:rPr>
              <w:t xml:space="preserve"> OF THE NEED FOR </w:t>
            </w:r>
            <w:proofErr w:type="spellStart"/>
            <w:r w:rsidRPr="47FCC1D4" w:rsidR="019783DC">
              <w:rPr>
                <w:rFonts w:ascii="Calibri" w:hAnsi="Calibri" w:eastAsia="Times New Roman" w:cs="Calibri"/>
                <w:b/>
                <w:bCs/>
                <w:color w:val="000000" w:themeColor="text1"/>
                <w:lang w:eastAsia="en-GB"/>
              </w:rPr>
              <w:t>REASEARCH</w:t>
            </w:r>
            <w:proofErr w:type="spellEnd"/>
            <w:r w:rsidRPr="47FCC1D4" w:rsidR="019783DC">
              <w:rPr>
                <w:rFonts w:ascii="Calibri" w:hAnsi="Calibri" w:eastAsia="Times New Roman" w:cs="Calibri"/>
                <w:b/>
                <w:bCs/>
                <w:color w:val="000000" w:themeColor="text1"/>
                <w:lang w:eastAsia="en-GB"/>
              </w:rPr>
              <w:t xml:space="preserve"> IN</w:t>
            </w:r>
            <w:r w:rsidRPr="47FCC1D4" w:rsidR="045F49BF">
              <w:rPr>
                <w:rFonts w:ascii="Calibri" w:hAnsi="Calibri" w:eastAsia="Times New Roman" w:cs="Calibri"/>
                <w:b/>
                <w:bCs/>
                <w:color w:val="000000" w:themeColor="text1"/>
                <w:lang w:eastAsia="en-GB"/>
              </w:rPr>
              <w:t xml:space="preserve"> DESIGN</w:t>
            </w:r>
            <w:r w:rsidRPr="47FCC1D4" w:rsidR="019783DC">
              <w:rPr>
                <w:rFonts w:ascii="Calibri" w:hAnsi="Calibri" w:eastAsia="Times New Roman" w:cs="Calibri"/>
                <w:b/>
                <w:bCs/>
                <w:color w:val="000000" w:themeColor="text1"/>
                <w:lang w:eastAsia="en-GB"/>
              </w:rPr>
              <w:t xml:space="preserve"> </w:t>
            </w:r>
          </w:p>
        </w:tc>
        <w:tc>
          <w:tcPr>
            <w:tcW w:w="6193" w:type="dxa"/>
            <w:gridSpan w:val="3"/>
            <w:shd w:val="clear" w:color="auto" w:fill="auto"/>
            <w:noWrap/>
            <w:tcMar/>
            <w:vAlign w:val="bottom"/>
            <w:hideMark/>
          </w:tcPr>
          <w:p w:rsidRPr="00E230F0" w:rsidR="00A7198F" w:rsidP="47FCC1D4" w:rsidRDefault="00A7198F" w14:paraId="37D49A59" w14:textId="5B2F1CA4">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Rotation 3</w:t>
            </w:r>
            <w:r w:rsidRPr="47FCC1D4" w:rsidR="167AE125">
              <w:rPr>
                <w:rFonts w:ascii="Calibri" w:hAnsi="Calibri" w:eastAsia="Times New Roman" w:cs="Calibri"/>
                <w:b/>
                <w:bCs/>
                <w:color w:val="000000" w:themeColor="text1"/>
                <w:lang w:eastAsia="en-GB"/>
              </w:rPr>
              <w:t xml:space="preserve"> </w:t>
            </w:r>
            <w:proofErr w:type="spellStart"/>
            <w:r w:rsidRPr="47FCC1D4" w:rsidR="167AE125">
              <w:rPr>
                <w:rFonts w:ascii="Calibri" w:hAnsi="Calibri" w:eastAsia="Times New Roman" w:cs="Calibri"/>
                <w:b/>
                <w:bCs/>
                <w:color w:val="000000" w:themeColor="text1"/>
                <w:lang w:eastAsia="en-GB"/>
              </w:rPr>
              <w:t>ARCH</w:t>
            </w:r>
            <w:r w:rsidRPr="47FCC1D4" w:rsidR="41529106">
              <w:rPr>
                <w:rFonts w:ascii="Calibri" w:hAnsi="Calibri" w:eastAsia="Times New Roman" w:cs="Calibri"/>
                <w:b/>
                <w:bCs/>
                <w:color w:val="000000" w:themeColor="text1"/>
                <w:lang w:eastAsia="en-GB"/>
              </w:rPr>
              <w:t>ITECHTURAL</w:t>
            </w:r>
            <w:proofErr w:type="spellEnd"/>
            <w:r w:rsidRPr="47FCC1D4" w:rsidR="41529106">
              <w:rPr>
                <w:rFonts w:ascii="Calibri" w:hAnsi="Calibri" w:eastAsia="Times New Roman" w:cs="Calibri"/>
                <w:b/>
                <w:bCs/>
                <w:color w:val="000000" w:themeColor="text1"/>
                <w:lang w:eastAsia="en-GB"/>
              </w:rPr>
              <w:t xml:space="preserve"> LIGHT</w:t>
            </w:r>
            <w:r w:rsidRPr="47FCC1D4" w:rsidR="727B3F68">
              <w:rPr>
                <w:rFonts w:ascii="Calibri" w:hAnsi="Calibri" w:eastAsia="Times New Roman" w:cs="Calibri"/>
                <w:b/>
                <w:bCs/>
                <w:color w:val="000000" w:themeColor="text1"/>
                <w:lang w:eastAsia="en-GB"/>
              </w:rPr>
              <w:t xml:space="preserve"> (CLOCK)</w:t>
            </w:r>
            <w:r w:rsidRPr="47FCC1D4" w:rsidR="060564F2">
              <w:rPr>
                <w:rFonts w:ascii="Calibri" w:hAnsi="Calibri" w:eastAsia="Times New Roman" w:cs="Calibri"/>
                <w:b/>
                <w:bCs/>
                <w:color w:val="000000" w:themeColor="text1"/>
                <w:lang w:eastAsia="en-GB"/>
              </w:rPr>
              <w:t xml:space="preserve"> – CAPABILITY TASK</w:t>
            </w:r>
          </w:p>
        </w:tc>
      </w:tr>
      <w:tr w:rsidRPr="00E230F0" w:rsidR="00A7198F" w:rsidTr="54D48496" w14:paraId="15435A70" w14:textId="77777777">
        <w:trPr>
          <w:trHeight w:val="570"/>
        </w:trPr>
        <w:tc>
          <w:tcPr>
            <w:tcW w:w="3782" w:type="dxa"/>
            <w:gridSpan w:val="3"/>
            <w:vMerge/>
            <w:tcMar/>
            <w:vAlign w:val="center"/>
            <w:hideMark/>
          </w:tcPr>
          <w:p w:rsidRPr="00E230F0" w:rsidR="00A7198F" w:rsidRDefault="00A7198F" w14:paraId="096F76FC" w14:textId="77777777">
            <w:pPr>
              <w:spacing w:after="0" w:line="240" w:lineRule="auto"/>
              <w:rPr>
                <w:rFonts w:ascii="Calibri" w:hAnsi="Calibri" w:eastAsia="Times New Roman" w:cs="Calibri"/>
                <w:color w:val="000000"/>
                <w:lang w:eastAsia="en-GB"/>
              </w:rPr>
            </w:pPr>
          </w:p>
        </w:tc>
        <w:tc>
          <w:tcPr>
            <w:tcW w:w="3096" w:type="dxa"/>
            <w:shd w:val="clear" w:color="auto" w:fill="auto"/>
            <w:noWrap/>
            <w:tcMar/>
            <w:vAlign w:val="bottom"/>
            <w:hideMark/>
          </w:tcPr>
          <w:p w:rsidRPr="00E230F0" w:rsidR="00A7198F" w:rsidP="47FCC1D4" w:rsidRDefault="00A7198F" w14:paraId="143466B5"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HT1</w:t>
            </w:r>
          </w:p>
        </w:tc>
        <w:tc>
          <w:tcPr>
            <w:tcW w:w="3097" w:type="dxa"/>
            <w:gridSpan w:val="2"/>
            <w:shd w:val="clear" w:color="auto" w:fill="auto"/>
            <w:noWrap/>
            <w:tcMar/>
            <w:vAlign w:val="bottom"/>
            <w:hideMark/>
          </w:tcPr>
          <w:p w:rsidRPr="00E230F0" w:rsidR="00A7198F" w:rsidP="47FCC1D4" w:rsidRDefault="00A7198F" w14:paraId="3954FA55"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HT2</w:t>
            </w:r>
          </w:p>
        </w:tc>
        <w:tc>
          <w:tcPr>
            <w:tcW w:w="3096" w:type="dxa"/>
            <w:shd w:val="clear" w:color="auto" w:fill="auto"/>
            <w:noWrap/>
            <w:tcMar/>
            <w:vAlign w:val="bottom"/>
            <w:hideMark/>
          </w:tcPr>
          <w:p w:rsidRPr="00E230F0" w:rsidR="00A7198F" w:rsidP="47FCC1D4" w:rsidRDefault="00A7198F" w14:paraId="0C145AC9"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HT3</w:t>
            </w:r>
          </w:p>
        </w:tc>
        <w:tc>
          <w:tcPr>
            <w:tcW w:w="3097" w:type="dxa"/>
            <w:shd w:val="clear" w:color="auto" w:fill="auto"/>
            <w:noWrap/>
            <w:tcMar/>
            <w:vAlign w:val="bottom"/>
            <w:hideMark/>
          </w:tcPr>
          <w:p w:rsidRPr="00E230F0" w:rsidR="00A7198F" w:rsidP="47FCC1D4" w:rsidRDefault="00A7198F" w14:paraId="03EB8493"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HT4</w:t>
            </w:r>
          </w:p>
        </w:tc>
        <w:tc>
          <w:tcPr>
            <w:tcW w:w="3096" w:type="dxa"/>
            <w:gridSpan w:val="2"/>
            <w:shd w:val="clear" w:color="auto" w:fill="auto"/>
            <w:noWrap/>
            <w:tcMar/>
            <w:vAlign w:val="bottom"/>
            <w:hideMark/>
          </w:tcPr>
          <w:p w:rsidRPr="00E230F0" w:rsidR="00A7198F" w:rsidP="47FCC1D4" w:rsidRDefault="00A7198F" w14:paraId="7D49ADAD"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HT5</w:t>
            </w:r>
          </w:p>
        </w:tc>
        <w:tc>
          <w:tcPr>
            <w:tcW w:w="3097" w:type="dxa"/>
            <w:shd w:val="clear" w:color="auto" w:fill="auto"/>
            <w:noWrap/>
            <w:tcMar/>
            <w:vAlign w:val="bottom"/>
            <w:hideMark/>
          </w:tcPr>
          <w:p w:rsidRPr="00E230F0" w:rsidR="00A7198F" w:rsidP="47FCC1D4" w:rsidRDefault="00A7198F" w14:paraId="0E98C17C" w14:textId="77777777">
            <w:pPr>
              <w:spacing w:after="0" w:line="240" w:lineRule="auto"/>
              <w:contextualSpacing/>
              <w:jc w:val="center"/>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HT6</w:t>
            </w:r>
          </w:p>
        </w:tc>
      </w:tr>
      <w:tr w:rsidRPr="00E230F0" w:rsidR="00B63A63" w:rsidTr="54D48496" w14:paraId="3EECEECC" w14:textId="77777777">
        <w:trPr>
          <w:trHeight w:val="735"/>
        </w:trPr>
        <w:tc>
          <w:tcPr>
            <w:tcW w:w="499" w:type="dxa"/>
            <w:vMerge w:val="restart"/>
            <w:shd w:val="clear" w:color="auto" w:fill="auto"/>
            <w:noWrap/>
            <w:tcMar/>
            <w:textDirection w:val="btLr"/>
            <w:vAlign w:val="center"/>
            <w:hideMark/>
          </w:tcPr>
          <w:p w:rsidRPr="00E230F0" w:rsidR="00B63A63" w:rsidP="47FCC1D4" w:rsidRDefault="2BEBF8A1" w14:paraId="53F12A7E" w14:textId="23086C4A">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Year 9</w:t>
            </w:r>
          </w:p>
        </w:tc>
        <w:tc>
          <w:tcPr>
            <w:tcW w:w="498" w:type="dxa"/>
            <w:shd w:val="clear" w:color="auto" w:fill="auto"/>
            <w:noWrap/>
            <w:tcMar/>
            <w:textDirection w:val="btLr"/>
            <w:vAlign w:val="center"/>
            <w:hideMark/>
          </w:tcPr>
          <w:p w:rsidRPr="00E230F0" w:rsidR="00B63A63" w:rsidP="47FCC1D4" w:rsidRDefault="2BEBF8A1" w14:paraId="65F7F944"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BROAD</w:t>
            </w:r>
          </w:p>
        </w:tc>
        <w:tc>
          <w:tcPr>
            <w:tcW w:w="2785" w:type="dxa"/>
            <w:shd w:val="clear" w:color="auto" w:fill="auto"/>
            <w:noWrap/>
            <w:tcMar/>
            <w:hideMark/>
          </w:tcPr>
          <w:p w:rsidRPr="00E230F0" w:rsidR="00B63A63" w:rsidP="47FCC1D4" w:rsidRDefault="2BEBF8A1" w14:paraId="75228934" w14:textId="77777777">
            <w:pPr>
              <w:spacing w:after="0" w:line="240" w:lineRule="auto"/>
              <w:contextualSpacing/>
              <w:rPr>
                <w:rFonts w:ascii="Calibri" w:hAnsi="Calibri" w:eastAsia="Times New Roman" w:cs="Calibri"/>
                <w:lang w:eastAsia="en-GB"/>
              </w:rPr>
            </w:pPr>
            <w:r w:rsidRPr="47FCC1D4">
              <w:rPr>
                <w:rFonts w:ascii="Calibri" w:hAnsi="Calibri" w:eastAsia="Times New Roman" w:cs="Calibri"/>
                <w:lang w:eastAsia="en-GB"/>
              </w:rPr>
              <w:t xml:space="preserve">Core content, </w:t>
            </w:r>
            <w:proofErr w:type="gramStart"/>
            <w:r w:rsidRPr="47FCC1D4">
              <w:rPr>
                <w:rFonts w:ascii="Calibri" w:hAnsi="Calibri" w:eastAsia="Times New Roman" w:cs="Calibri"/>
                <w:lang w:eastAsia="en-GB"/>
              </w:rPr>
              <w:t>knowledge</w:t>
            </w:r>
            <w:proofErr w:type="gramEnd"/>
            <w:r w:rsidRPr="47FCC1D4">
              <w:rPr>
                <w:rFonts w:ascii="Calibri" w:hAnsi="Calibri" w:eastAsia="Times New Roman" w:cs="Calibri"/>
                <w:lang w:eastAsia="en-GB"/>
              </w:rPr>
              <w:t xml:space="preserve"> and skills</w:t>
            </w:r>
          </w:p>
        </w:tc>
        <w:tc>
          <w:tcPr>
            <w:tcW w:w="6136" w:type="dxa"/>
            <w:gridSpan w:val="2"/>
            <w:shd w:val="clear" w:color="auto" w:fill="auto"/>
            <w:noWrap/>
            <w:tcMar/>
            <w:hideMark/>
          </w:tcPr>
          <w:p w:rsidRPr="00E230F0" w:rsidR="00B63A63" w:rsidP="47FCC1D4" w:rsidRDefault="03A7440B" w14:paraId="651467D0" w14:textId="09EDF055">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 Recap: </w:t>
            </w:r>
            <w:proofErr w:type="spellStart"/>
            <w:r w:rsidRPr="47FCC1D4">
              <w:rPr>
                <w:rFonts w:ascii="Calibri" w:hAnsi="Calibri" w:eastAsia="Calibri" w:cs="Calibri"/>
                <w:sz w:val="24"/>
                <w:szCs w:val="24"/>
              </w:rPr>
              <w:t>H&amp;S</w:t>
            </w:r>
            <w:proofErr w:type="spellEnd"/>
            <w:r w:rsidRPr="47FCC1D4">
              <w:rPr>
                <w:rFonts w:ascii="Calibri" w:hAnsi="Calibri" w:eastAsia="Calibri" w:cs="Calibri"/>
                <w:sz w:val="24"/>
                <w:szCs w:val="24"/>
              </w:rPr>
              <w:t xml:space="preserve"> Lesson</w:t>
            </w:r>
          </w:p>
          <w:p w:rsidRPr="00E230F0" w:rsidR="00B63A63" w:rsidP="47FCC1D4" w:rsidRDefault="03A7440B" w14:paraId="64A6694B" w14:textId="65668281">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 </w:t>
            </w:r>
          </w:p>
          <w:p w:rsidRPr="00E230F0" w:rsidR="00B63A63" w:rsidP="47FCC1D4" w:rsidRDefault="03A7440B" w14:paraId="7BD2723E" w14:textId="732EE6BD">
            <w:pPr>
              <w:spacing w:after="0" w:line="240" w:lineRule="auto"/>
              <w:contextualSpacing/>
              <w:rPr>
                <w:rFonts w:ascii="Calibri" w:hAnsi="Calibri" w:eastAsia="Calibri" w:cs="Calibri"/>
                <w:b/>
                <w:bCs/>
                <w:sz w:val="24"/>
                <w:szCs w:val="24"/>
              </w:rPr>
            </w:pPr>
            <w:r w:rsidRPr="47FCC1D4">
              <w:rPr>
                <w:rFonts w:ascii="Calibri" w:hAnsi="Calibri" w:eastAsia="Calibri" w:cs="Calibri"/>
                <w:b/>
                <w:bCs/>
                <w:sz w:val="24"/>
                <w:szCs w:val="24"/>
              </w:rPr>
              <w:t>R1: Mac &amp; Cheese</w:t>
            </w:r>
          </w:p>
          <w:p w:rsidRPr="00E230F0" w:rsidR="00B63A63" w:rsidP="47FCC1D4" w:rsidRDefault="03A7440B" w14:paraId="7228D318" w14:textId="526D8E55">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T1: nutritional composition of cheese</w:t>
            </w:r>
          </w:p>
          <w:p w:rsidRPr="00E230F0" w:rsidR="00B63A63" w:rsidP="47FCC1D4" w:rsidRDefault="03A7440B" w14:paraId="19FB3D22" w14:textId="722D1D2C">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T2: Fruits, minerals, </w:t>
            </w:r>
            <w:proofErr w:type="gramStart"/>
            <w:r w:rsidRPr="47FCC1D4">
              <w:rPr>
                <w:rFonts w:ascii="Calibri" w:hAnsi="Calibri" w:eastAsia="Calibri" w:cs="Calibri"/>
                <w:sz w:val="24"/>
                <w:szCs w:val="24"/>
              </w:rPr>
              <w:t>Vegetables</w:t>
            </w:r>
            <w:proofErr w:type="gramEnd"/>
            <w:r w:rsidRPr="47FCC1D4">
              <w:rPr>
                <w:rFonts w:ascii="Calibri" w:hAnsi="Calibri" w:eastAsia="Calibri" w:cs="Calibri"/>
                <w:sz w:val="24"/>
                <w:szCs w:val="24"/>
              </w:rPr>
              <w:t xml:space="preserve"> and vitamins</w:t>
            </w:r>
          </w:p>
          <w:p w:rsidRPr="00E230F0" w:rsidR="00B63A63" w:rsidP="47FCC1D4" w:rsidRDefault="00B63A63" w14:paraId="01135935" w14:textId="3C3266B1">
            <w:pPr>
              <w:spacing w:after="0" w:line="240" w:lineRule="auto"/>
              <w:contextualSpacing/>
              <w:rPr>
                <w:rFonts w:ascii="Calibri" w:hAnsi="Calibri" w:eastAsia="Calibri" w:cs="Calibri"/>
                <w:sz w:val="24"/>
                <w:szCs w:val="24"/>
              </w:rPr>
            </w:pPr>
          </w:p>
          <w:p w:rsidRPr="00E230F0" w:rsidR="00B63A63" w:rsidP="47FCC1D4" w:rsidRDefault="03A7440B" w14:paraId="4A2CFBBD" w14:textId="7160ED42">
            <w:pPr>
              <w:spacing w:after="0" w:line="240" w:lineRule="auto"/>
              <w:contextualSpacing/>
              <w:rPr>
                <w:rFonts w:ascii="Calibri" w:hAnsi="Calibri" w:eastAsia="Calibri" w:cs="Calibri"/>
                <w:sz w:val="24"/>
                <w:szCs w:val="24"/>
              </w:rPr>
            </w:pPr>
            <w:r w:rsidRPr="47FCC1D4">
              <w:rPr>
                <w:rFonts w:ascii="Calibri" w:hAnsi="Calibri" w:eastAsia="Calibri" w:cs="Calibri"/>
                <w:b/>
                <w:bCs/>
                <w:sz w:val="24"/>
                <w:szCs w:val="24"/>
              </w:rPr>
              <w:t>R2: Bread Rolls</w:t>
            </w:r>
            <w:r w:rsidRPr="47FCC1D4">
              <w:rPr>
                <w:rFonts w:ascii="Calibri" w:hAnsi="Calibri" w:eastAsia="Calibri" w:cs="Calibri"/>
                <w:sz w:val="24"/>
                <w:szCs w:val="24"/>
              </w:rPr>
              <w:t xml:space="preserve">  </w:t>
            </w:r>
          </w:p>
          <w:p w:rsidRPr="00E230F0" w:rsidR="00B63A63" w:rsidP="47FCC1D4" w:rsidRDefault="03A7440B" w14:paraId="53821FD6" w14:textId="1EE42181">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T3: Types of Bread / Yeast experiments </w:t>
            </w:r>
          </w:p>
          <w:p w:rsidRPr="00E230F0" w:rsidR="00B63A63" w:rsidP="47FCC1D4" w:rsidRDefault="03A7440B" w14:paraId="26CE13C4" w14:textId="570DF73F">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T4: Food safety and bacteria </w:t>
            </w:r>
          </w:p>
          <w:p w:rsidRPr="00E230F0" w:rsidR="00B63A63" w:rsidP="47FCC1D4" w:rsidRDefault="03A7440B" w14:paraId="34ED49A4" w14:textId="67CFC9CB">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 </w:t>
            </w:r>
          </w:p>
          <w:p w:rsidRPr="00E230F0" w:rsidR="00B63A63" w:rsidP="47FCC1D4" w:rsidRDefault="03A7440B" w14:paraId="76C6F423" w14:textId="5D1148DE">
            <w:pPr>
              <w:spacing w:after="0" w:line="240" w:lineRule="auto"/>
              <w:contextualSpacing/>
              <w:rPr>
                <w:rFonts w:ascii="Calibri" w:hAnsi="Calibri" w:eastAsia="Calibri" w:cs="Calibri"/>
                <w:b/>
                <w:bCs/>
                <w:sz w:val="24"/>
                <w:szCs w:val="24"/>
              </w:rPr>
            </w:pPr>
            <w:r w:rsidRPr="47FCC1D4">
              <w:rPr>
                <w:rFonts w:ascii="Calibri" w:hAnsi="Calibri" w:eastAsia="Calibri" w:cs="Calibri"/>
                <w:b/>
                <w:bCs/>
                <w:sz w:val="24"/>
                <w:szCs w:val="24"/>
              </w:rPr>
              <w:t xml:space="preserve">R3: Fish Goujons </w:t>
            </w:r>
          </w:p>
          <w:p w:rsidRPr="00E230F0" w:rsidR="00B63A63" w:rsidP="47FCC1D4" w:rsidRDefault="03A7440B" w14:paraId="717EBF9D" w14:textId="4373F044">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T5: Fish Types</w:t>
            </w:r>
          </w:p>
          <w:p w:rsidRPr="00E230F0" w:rsidR="00B63A63" w:rsidP="47FCC1D4" w:rsidRDefault="03A7440B" w14:paraId="77412FAD" w14:textId="0531CDAE">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T6: Food poisoning investigation </w:t>
            </w:r>
          </w:p>
          <w:p w:rsidRPr="00E230F0" w:rsidR="00B63A63" w:rsidP="47FCC1D4" w:rsidRDefault="03A7440B" w14:paraId="09586066" w14:textId="22D4B200">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 </w:t>
            </w:r>
          </w:p>
          <w:p w:rsidRPr="00E230F0" w:rsidR="00B63A63" w:rsidP="47FCC1D4" w:rsidRDefault="03A7440B" w14:paraId="4CB596C2" w14:textId="2CC811D1">
            <w:pPr>
              <w:spacing w:after="0" w:line="240" w:lineRule="auto"/>
              <w:contextualSpacing/>
              <w:rPr>
                <w:rFonts w:ascii="Calibri" w:hAnsi="Calibri" w:eastAsia="Calibri" w:cs="Calibri"/>
                <w:b/>
                <w:bCs/>
                <w:sz w:val="24"/>
                <w:szCs w:val="24"/>
              </w:rPr>
            </w:pPr>
            <w:r w:rsidRPr="47FCC1D4">
              <w:rPr>
                <w:rFonts w:ascii="Calibri" w:hAnsi="Calibri" w:eastAsia="Calibri" w:cs="Calibri"/>
                <w:b/>
                <w:bCs/>
                <w:sz w:val="24"/>
                <w:szCs w:val="24"/>
              </w:rPr>
              <w:t>R4: Jam Tart</w:t>
            </w:r>
          </w:p>
          <w:p w:rsidRPr="00E230F0" w:rsidR="00B63A63" w:rsidP="47FCC1D4" w:rsidRDefault="03A7440B" w14:paraId="1BC88B53" w14:textId="5C080850">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T7: Fats, </w:t>
            </w:r>
            <w:proofErr w:type="gramStart"/>
            <w:r w:rsidRPr="47FCC1D4">
              <w:rPr>
                <w:rFonts w:ascii="Calibri" w:hAnsi="Calibri" w:eastAsia="Calibri" w:cs="Calibri"/>
                <w:sz w:val="24"/>
                <w:szCs w:val="24"/>
              </w:rPr>
              <w:t>oils</w:t>
            </w:r>
            <w:proofErr w:type="gramEnd"/>
            <w:r w:rsidRPr="47FCC1D4">
              <w:rPr>
                <w:rFonts w:ascii="Calibri" w:hAnsi="Calibri" w:eastAsia="Calibri" w:cs="Calibri"/>
                <w:sz w:val="24"/>
                <w:szCs w:val="24"/>
              </w:rPr>
              <w:t xml:space="preserve"> and spreads</w:t>
            </w:r>
          </w:p>
          <w:p w:rsidRPr="00E230F0" w:rsidR="00B63A63" w:rsidP="47FCC1D4" w:rsidRDefault="03A7440B" w14:paraId="12739372" w14:textId="7AECB98B">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T8: Investigation into fats in foods and melting points.</w:t>
            </w:r>
          </w:p>
          <w:p w:rsidRPr="00E230F0" w:rsidR="00B63A63" w:rsidP="47FCC1D4" w:rsidRDefault="03A7440B" w14:paraId="47280C93" w14:textId="33A5707B">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 </w:t>
            </w:r>
          </w:p>
          <w:p w:rsidRPr="00E230F0" w:rsidR="00B63A63" w:rsidP="47FCC1D4" w:rsidRDefault="03A7440B" w14:paraId="4B529970" w14:textId="165A5EE9">
            <w:pPr>
              <w:spacing w:after="0" w:line="240" w:lineRule="auto"/>
              <w:contextualSpacing/>
              <w:rPr>
                <w:rFonts w:ascii="Calibri" w:hAnsi="Calibri" w:eastAsia="Calibri" w:cs="Calibri"/>
                <w:b/>
                <w:bCs/>
                <w:sz w:val="24"/>
                <w:szCs w:val="24"/>
              </w:rPr>
            </w:pPr>
            <w:r w:rsidRPr="47FCC1D4">
              <w:rPr>
                <w:rFonts w:ascii="Calibri" w:hAnsi="Calibri" w:eastAsia="Calibri" w:cs="Calibri"/>
                <w:b/>
                <w:bCs/>
                <w:sz w:val="24"/>
                <w:szCs w:val="24"/>
              </w:rPr>
              <w:t xml:space="preserve">R5: Victoria Sponge cake </w:t>
            </w:r>
          </w:p>
          <w:p w:rsidRPr="00E230F0" w:rsidR="00B63A63" w:rsidP="47FCC1D4" w:rsidRDefault="03A7440B" w14:paraId="60ACE42A" w14:textId="2701A1DB">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T9: cake </w:t>
            </w:r>
            <w:proofErr w:type="spellStart"/>
            <w:r w:rsidRPr="47FCC1D4">
              <w:rPr>
                <w:rFonts w:ascii="Calibri" w:hAnsi="Calibri" w:eastAsia="Calibri" w:cs="Calibri"/>
                <w:sz w:val="24"/>
                <w:szCs w:val="24"/>
              </w:rPr>
              <w:t>Investigaton</w:t>
            </w:r>
            <w:proofErr w:type="spellEnd"/>
            <w:r w:rsidRPr="47FCC1D4">
              <w:rPr>
                <w:rFonts w:ascii="Calibri" w:hAnsi="Calibri" w:eastAsia="Calibri" w:cs="Calibri"/>
                <w:sz w:val="24"/>
                <w:szCs w:val="24"/>
              </w:rPr>
              <w:t xml:space="preserve"> and values </w:t>
            </w:r>
          </w:p>
          <w:p w:rsidRPr="00E230F0" w:rsidR="00B63A63" w:rsidP="47FCC1D4" w:rsidRDefault="03A7440B" w14:paraId="66CE78BA" w14:textId="2185FA03">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T10: Science of cake decorating and skill - creaming.</w:t>
            </w:r>
          </w:p>
          <w:p w:rsidRPr="00E230F0" w:rsidR="00B63A63" w:rsidP="47FCC1D4" w:rsidRDefault="03A7440B" w14:paraId="10741BAA" w14:textId="7DCE5447">
            <w:pPr>
              <w:spacing w:after="0" w:line="240" w:lineRule="auto"/>
              <w:contextualSpacing/>
              <w:rPr>
                <w:rFonts w:ascii="Calibri" w:hAnsi="Calibri" w:eastAsia="Calibri" w:cs="Calibri"/>
                <w:b/>
                <w:bCs/>
                <w:sz w:val="24"/>
                <w:szCs w:val="24"/>
              </w:rPr>
            </w:pPr>
            <w:r w:rsidRPr="47FCC1D4">
              <w:rPr>
                <w:rFonts w:ascii="Calibri" w:hAnsi="Calibri" w:eastAsia="Calibri" w:cs="Calibri"/>
                <w:b/>
                <w:bCs/>
                <w:sz w:val="24"/>
                <w:szCs w:val="24"/>
              </w:rPr>
              <w:t xml:space="preserve"> </w:t>
            </w:r>
          </w:p>
          <w:p w:rsidRPr="00E230F0" w:rsidR="00B63A63" w:rsidP="47FCC1D4" w:rsidRDefault="03A7440B" w14:paraId="5E9004CB" w14:textId="5B6741FB">
            <w:pPr>
              <w:spacing w:after="0" w:line="240" w:lineRule="auto"/>
              <w:contextualSpacing/>
              <w:rPr>
                <w:rFonts w:ascii="Calibri" w:hAnsi="Calibri" w:eastAsia="Calibri" w:cs="Calibri"/>
                <w:b/>
                <w:bCs/>
                <w:sz w:val="24"/>
                <w:szCs w:val="24"/>
              </w:rPr>
            </w:pPr>
            <w:r w:rsidRPr="47FCC1D4">
              <w:rPr>
                <w:rFonts w:ascii="Calibri" w:hAnsi="Calibri" w:eastAsia="Calibri" w:cs="Calibri"/>
                <w:b/>
                <w:bCs/>
                <w:sz w:val="24"/>
                <w:szCs w:val="24"/>
              </w:rPr>
              <w:t>R6: Chicken / Veg Stir-fry</w:t>
            </w:r>
          </w:p>
          <w:p w:rsidRPr="00E230F0" w:rsidR="00B63A63" w:rsidP="47FCC1D4" w:rsidRDefault="03A7440B" w14:paraId="71249EEA" w14:textId="6A39508D">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 xml:space="preserve">T11: Protein Types </w:t>
            </w:r>
          </w:p>
          <w:p w:rsidRPr="00E230F0" w:rsidR="00B63A63" w:rsidP="47FCC1D4" w:rsidRDefault="03A7440B" w14:paraId="64AFFEF5" w14:textId="10248271">
            <w:pPr>
              <w:spacing w:after="0" w:line="240" w:lineRule="auto"/>
              <w:contextualSpacing/>
              <w:rPr>
                <w:rFonts w:ascii="Calibri" w:hAnsi="Calibri" w:eastAsia="Calibri" w:cs="Calibri"/>
                <w:sz w:val="24"/>
                <w:szCs w:val="24"/>
              </w:rPr>
            </w:pPr>
            <w:r w:rsidRPr="47FCC1D4">
              <w:rPr>
                <w:rFonts w:ascii="Calibri" w:hAnsi="Calibri" w:eastAsia="Calibri" w:cs="Calibri"/>
                <w:sz w:val="24"/>
                <w:szCs w:val="24"/>
              </w:rPr>
              <w:t>T12: Making your own meal plan - Using nutritional values for a target market.</w:t>
            </w:r>
          </w:p>
          <w:p w:rsidRPr="00E230F0" w:rsidR="00B63A63" w:rsidP="47FCC1D4" w:rsidRDefault="00B63A63" w14:paraId="42DB11E0" w14:textId="7705050B">
            <w:pPr>
              <w:spacing w:after="0" w:line="240" w:lineRule="auto"/>
              <w:contextualSpacing/>
              <w:rPr>
                <w:rFonts w:ascii="Calibri" w:hAnsi="Calibri" w:eastAsia="Calibri" w:cs="Calibri"/>
                <w:sz w:val="24"/>
                <w:szCs w:val="24"/>
              </w:rPr>
            </w:pPr>
          </w:p>
          <w:p w:rsidRPr="00E230F0" w:rsidR="00B63A63" w:rsidP="47FCC1D4" w:rsidRDefault="00B63A63" w14:paraId="48F6987C" w14:textId="7E15F886">
            <w:pPr>
              <w:spacing w:after="0" w:line="240" w:lineRule="auto"/>
              <w:contextualSpacing/>
              <w:rPr>
                <w:rFonts w:ascii="Calibri" w:hAnsi="Calibri" w:eastAsia="Times New Roman" w:cs="Calibri"/>
                <w:lang w:eastAsia="en-GB"/>
              </w:rPr>
            </w:pPr>
          </w:p>
          <w:p w:rsidRPr="00E230F0" w:rsidR="00B63A63" w:rsidP="47FCC1D4" w:rsidRDefault="2BEBF8A1" w14:paraId="3744ABFB" w14:textId="6D6411CD">
            <w:pPr>
              <w:spacing w:after="0" w:line="240" w:lineRule="auto"/>
              <w:contextualSpacing/>
              <w:rPr>
                <w:rFonts w:ascii="Calibri" w:hAnsi="Calibri" w:eastAsia="Times New Roman" w:cs="Calibri"/>
                <w:lang w:eastAsia="en-GB"/>
              </w:rPr>
            </w:pPr>
            <w:r w:rsidRPr="47FCC1D4">
              <w:rPr>
                <w:rFonts w:ascii="Calibri" w:hAnsi="Calibri" w:eastAsia="Times New Roman" w:cs="Calibri"/>
                <w:lang w:eastAsia="en-GB"/>
              </w:rPr>
              <w:t> </w:t>
            </w:r>
          </w:p>
        </w:tc>
        <w:tc>
          <w:tcPr>
            <w:tcW w:w="6275" w:type="dxa"/>
            <w:gridSpan w:val="4"/>
            <w:shd w:val="clear" w:color="auto" w:fill="auto"/>
            <w:noWrap/>
            <w:tcMar/>
          </w:tcPr>
          <w:p w:rsidR="00B63A63" w:rsidP="47FCC1D4" w:rsidRDefault="2BEBF8A1" w14:paraId="3357E57C" w14:textId="0EB9CC86">
            <w:pPr>
              <w:spacing w:line="240" w:lineRule="auto"/>
              <w:contextualSpacing/>
            </w:pPr>
            <w:r>
              <w:t>Iconic designs and historical reference</w:t>
            </w:r>
          </w:p>
          <w:p w:rsidR="00B63A63" w:rsidP="47FCC1D4" w:rsidRDefault="2BEBF8A1" w14:paraId="4E0B8895" w14:textId="77777777">
            <w:pPr>
              <w:spacing w:line="240" w:lineRule="auto"/>
              <w:contextualSpacing/>
            </w:pPr>
            <w:r>
              <w:t>Ergonomics and use of anthropometrics in design.</w:t>
            </w:r>
          </w:p>
          <w:p w:rsidR="00B63A63" w:rsidP="47FCC1D4" w:rsidRDefault="2BEBF8A1" w14:paraId="2B83A15C" w14:textId="77777777">
            <w:pPr>
              <w:spacing w:line="240" w:lineRule="auto"/>
              <w:contextualSpacing/>
            </w:pPr>
            <w:r>
              <w:t>Understanding the 5</w:t>
            </w:r>
            <w:r w:rsidRPr="47FCC1D4">
              <w:rPr>
                <w:vertAlign w:val="superscript"/>
              </w:rPr>
              <w:t>th</w:t>
            </w:r>
            <w:r>
              <w:t xml:space="preserve"> and 95</w:t>
            </w:r>
            <w:r w:rsidRPr="47FCC1D4">
              <w:rPr>
                <w:vertAlign w:val="superscript"/>
              </w:rPr>
              <w:t>th</w:t>
            </w:r>
            <w:r>
              <w:t xml:space="preserve"> percentile</w:t>
            </w:r>
          </w:p>
          <w:p w:rsidR="00B63A63" w:rsidP="47FCC1D4" w:rsidRDefault="2BEBF8A1" w14:paraId="73D2091B" w14:textId="77777777">
            <w:pPr>
              <w:spacing w:line="240" w:lineRule="auto"/>
              <w:contextualSpacing/>
            </w:pPr>
            <w:r>
              <w:t>Understanding designing for the mean, 5</w:t>
            </w:r>
            <w:r w:rsidRPr="47FCC1D4">
              <w:rPr>
                <w:vertAlign w:val="superscript"/>
              </w:rPr>
              <w:t>th</w:t>
            </w:r>
            <w:r>
              <w:t xml:space="preserve"> and 95</w:t>
            </w:r>
            <w:r w:rsidRPr="47FCC1D4">
              <w:rPr>
                <w:vertAlign w:val="superscript"/>
              </w:rPr>
              <w:t>th</w:t>
            </w:r>
            <w:r>
              <w:t xml:space="preserve"> percentile</w:t>
            </w:r>
          </w:p>
          <w:p w:rsidRPr="00532D49" w:rsidR="00B63A63" w:rsidP="47FCC1D4" w:rsidRDefault="2BEBF8A1" w14:paraId="5BB443F9" w14:textId="77777777">
            <w:pPr>
              <w:spacing w:line="240" w:lineRule="auto"/>
              <w:contextualSpacing/>
              <w:rPr>
                <w:color w:val="FF0000"/>
              </w:rPr>
            </w:pPr>
            <w:r w:rsidRPr="47FCC1D4">
              <w:rPr>
                <w:color w:val="FF0000"/>
              </w:rPr>
              <w:t xml:space="preserve">Only model iconic chair using </w:t>
            </w:r>
            <w:proofErr w:type="spellStart"/>
            <w:r w:rsidRPr="47FCC1D4">
              <w:rPr>
                <w:color w:val="FF0000"/>
              </w:rPr>
              <w:t>ergonomes</w:t>
            </w:r>
            <w:proofErr w:type="spellEnd"/>
          </w:p>
          <w:p w:rsidR="00B63A63" w:rsidP="47FCC1D4" w:rsidRDefault="2BEBF8A1" w14:paraId="2DA08857" w14:textId="77777777">
            <w:pPr>
              <w:spacing w:line="240" w:lineRule="auto"/>
              <w:contextualSpacing/>
            </w:pPr>
            <w:r>
              <w:t>Designing safe products</w:t>
            </w:r>
          </w:p>
          <w:p w:rsidR="00B63A63" w:rsidP="47FCC1D4" w:rsidRDefault="2BEBF8A1" w14:paraId="029B4621" w14:textId="77777777">
            <w:pPr>
              <w:spacing w:line="240" w:lineRule="auto"/>
              <w:contextualSpacing/>
            </w:pPr>
            <w:r>
              <w:t>Designing products to scale using mathematical calculations</w:t>
            </w:r>
          </w:p>
          <w:p w:rsidR="00B63A63" w:rsidP="47FCC1D4" w:rsidRDefault="2BEBF8A1" w14:paraId="19DE0F45" w14:textId="77777777">
            <w:pPr>
              <w:spacing w:line="240" w:lineRule="auto"/>
              <w:contextualSpacing/>
            </w:pPr>
            <w:r>
              <w:t xml:space="preserve">Putting the design process in real-world context by looking at famous designers using the design process that they have used in design </w:t>
            </w:r>
            <w:proofErr w:type="gramStart"/>
            <w:r>
              <w:t>technology</w:t>
            </w:r>
            <w:proofErr w:type="gramEnd"/>
          </w:p>
          <w:p w:rsidR="00B63A63" w:rsidP="47FCC1D4" w:rsidRDefault="2BEBF8A1" w14:paraId="76FC9525" w14:textId="77777777">
            <w:pPr>
              <w:spacing w:line="240" w:lineRule="auto"/>
              <w:contextualSpacing/>
            </w:pPr>
            <w:r>
              <w:t>Understanding the usefulness of research and application of data in creating products that are fit for purpose.</w:t>
            </w:r>
          </w:p>
          <w:p w:rsidR="00B63A63" w:rsidP="47FCC1D4" w:rsidRDefault="2BEBF8A1" w14:paraId="52F29D6F" w14:textId="77777777">
            <w:pPr>
              <w:spacing w:line="240" w:lineRule="auto"/>
              <w:contextualSpacing/>
            </w:pPr>
            <w:r>
              <w:t>The usefulness of modelling</w:t>
            </w:r>
          </w:p>
          <w:p w:rsidR="00B63A63" w:rsidP="47FCC1D4" w:rsidRDefault="2BEBF8A1" w14:paraId="408E81DE" w14:textId="77777777">
            <w:pPr>
              <w:spacing w:line="240" w:lineRule="auto"/>
              <w:contextualSpacing/>
              <w:rPr>
                <w:color w:val="FF0000"/>
              </w:rPr>
            </w:pPr>
            <w:r>
              <w:t xml:space="preserve">Knowledge of different materials that can be used when </w:t>
            </w:r>
            <w:proofErr w:type="gramStart"/>
            <w:r>
              <w:t>modelling</w:t>
            </w:r>
            <w:proofErr w:type="gramEnd"/>
            <w:r>
              <w:t xml:space="preserve"> </w:t>
            </w:r>
          </w:p>
          <w:p w:rsidR="00B63A63" w:rsidP="47FCC1D4" w:rsidRDefault="2BEBF8A1" w14:paraId="7646E9A9" w14:textId="77777777">
            <w:pPr>
              <w:spacing w:line="240" w:lineRule="auto"/>
              <w:contextualSpacing/>
            </w:pPr>
            <w:r>
              <w:t>Looking at collection past student examples</w:t>
            </w:r>
          </w:p>
          <w:p w:rsidR="00B63A63" w:rsidP="47FCC1D4" w:rsidRDefault="2BEBF8A1" w14:paraId="61183AE5" w14:textId="77777777">
            <w:pPr>
              <w:spacing w:line="240" w:lineRule="auto"/>
              <w:contextualSpacing/>
            </w:pPr>
            <w:r>
              <w:t xml:space="preserve">Understanding how design and technology plays a central role in their interaction with </w:t>
            </w:r>
            <w:proofErr w:type="gramStart"/>
            <w:r>
              <w:t>products</w:t>
            </w:r>
            <w:proofErr w:type="gramEnd"/>
          </w:p>
          <w:p w:rsidR="00B63A63" w:rsidP="47FCC1D4" w:rsidRDefault="2BEBF8A1" w14:paraId="398EB8E7" w14:textId="6EFFA98B">
            <w:pPr>
              <w:spacing w:line="240" w:lineRule="auto"/>
              <w:contextualSpacing/>
            </w:pPr>
            <w:r>
              <w:t>Analytical skills</w:t>
            </w:r>
          </w:p>
          <w:p w:rsidR="00B63A63" w:rsidP="47FCC1D4" w:rsidRDefault="2BEBF8A1" w14:paraId="33584EC9" w14:textId="77777777">
            <w:pPr>
              <w:spacing w:line="240" w:lineRule="auto"/>
              <w:contextualSpacing/>
            </w:pPr>
            <w:r>
              <w:t>Evaluative skills</w:t>
            </w:r>
          </w:p>
          <w:p w:rsidR="00B63A63" w:rsidP="47FCC1D4" w:rsidRDefault="2BEBF8A1" w14:paraId="5DD338D4" w14:textId="77777777">
            <w:pPr>
              <w:spacing w:line="240" w:lineRule="auto"/>
              <w:contextualSpacing/>
            </w:pPr>
            <w:r>
              <w:t>Problem solving</w:t>
            </w:r>
          </w:p>
          <w:p w:rsidR="00B63A63" w:rsidP="47FCC1D4" w:rsidRDefault="2BEBF8A1" w14:paraId="0B38059E" w14:textId="2153589D">
            <w:pPr>
              <w:spacing w:line="240" w:lineRule="auto"/>
              <w:contextualSpacing/>
            </w:pPr>
            <w:r>
              <w:t>Use of ergonomics in design</w:t>
            </w:r>
          </w:p>
          <w:p w:rsidR="00B63A63" w:rsidP="47FCC1D4" w:rsidRDefault="2BEBF8A1" w14:paraId="7F3C47C0" w14:textId="77777777">
            <w:pPr>
              <w:spacing w:line="240" w:lineRule="auto"/>
              <w:contextualSpacing/>
            </w:pPr>
            <w:r>
              <w:t>Creating and recording their own anthropometric data</w:t>
            </w:r>
          </w:p>
          <w:p w:rsidR="00B63A63" w:rsidP="47FCC1D4" w:rsidRDefault="2BEBF8A1" w14:paraId="46998A49" w14:textId="77777777">
            <w:pPr>
              <w:spacing w:line="240" w:lineRule="auto"/>
              <w:contextualSpacing/>
            </w:pPr>
            <w:r>
              <w:t>Calculations of sizes using anthropometrics</w:t>
            </w:r>
          </w:p>
          <w:p w:rsidR="00B63A63" w:rsidP="47FCC1D4" w:rsidRDefault="2BEBF8A1" w14:paraId="0B5ADDFA" w14:textId="77777777">
            <w:pPr>
              <w:spacing w:line="240" w:lineRule="auto"/>
              <w:contextualSpacing/>
            </w:pPr>
            <w:r>
              <w:t>Using scale and calculating measurements</w:t>
            </w:r>
          </w:p>
          <w:p w:rsidR="00B63A63" w:rsidP="47FCC1D4" w:rsidRDefault="2BEBF8A1" w14:paraId="38026FED" w14:textId="77777777">
            <w:pPr>
              <w:spacing w:line="240" w:lineRule="auto"/>
              <w:contextualSpacing/>
            </w:pPr>
            <w:r>
              <w:t>Use of modelling materials including Styrofoam</w:t>
            </w:r>
          </w:p>
          <w:p w:rsidR="00B63A63" w:rsidP="47FCC1D4" w:rsidRDefault="2BEBF8A1" w14:paraId="508CA21A" w14:textId="77777777">
            <w:pPr>
              <w:spacing w:line="240" w:lineRule="auto"/>
              <w:contextualSpacing/>
            </w:pPr>
            <w:r>
              <w:t>Use of fabrics and safety standards (COSHH)</w:t>
            </w:r>
          </w:p>
          <w:p w:rsidR="00B63A63" w:rsidP="47FCC1D4" w:rsidRDefault="2BEBF8A1" w14:paraId="3E339277" w14:textId="77777777">
            <w:pPr>
              <w:spacing w:line="240" w:lineRule="auto"/>
              <w:contextualSpacing/>
            </w:pPr>
            <w:r>
              <w:t xml:space="preserve">Working to user briefs, needs </w:t>
            </w:r>
            <w:proofErr w:type="gramStart"/>
            <w:r>
              <w:t>costs</w:t>
            </w:r>
            <w:proofErr w:type="gramEnd"/>
          </w:p>
          <w:p w:rsidR="00B63A63" w:rsidP="47FCC1D4" w:rsidRDefault="2BEBF8A1" w14:paraId="5B86C2F5" w14:textId="77777777">
            <w:pPr>
              <w:spacing w:line="240" w:lineRule="auto"/>
              <w:contextualSpacing/>
            </w:pPr>
            <w:r>
              <w:t xml:space="preserve">Considering form, </w:t>
            </w:r>
            <w:proofErr w:type="gramStart"/>
            <w:r>
              <w:t>costs</w:t>
            </w:r>
            <w:proofErr w:type="gramEnd"/>
            <w:r>
              <w:t xml:space="preserve"> and function</w:t>
            </w:r>
          </w:p>
          <w:p w:rsidR="00B63A63" w:rsidP="47FCC1D4" w:rsidRDefault="2BEBF8A1" w14:paraId="6C9C5DB8" w14:textId="77777777">
            <w:pPr>
              <w:spacing w:line="240" w:lineRule="auto"/>
              <w:contextualSpacing/>
            </w:pPr>
            <w:r>
              <w:t>Analytical skills</w:t>
            </w:r>
          </w:p>
          <w:p w:rsidR="00B63A63" w:rsidP="47FCC1D4" w:rsidRDefault="2BEBF8A1" w14:paraId="45C4486A" w14:textId="77777777">
            <w:pPr>
              <w:spacing w:line="240" w:lineRule="auto"/>
              <w:contextualSpacing/>
            </w:pPr>
            <w:r>
              <w:t>Evaluative skills</w:t>
            </w:r>
          </w:p>
          <w:p w:rsidR="00B63A63" w:rsidP="47FCC1D4" w:rsidRDefault="2BEBF8A1" w14:paraId="161AEBFE" w14:textId="77777777">
            <w:pPr>
              <w:spacing w:line="240" w:lineRule="auto"/>
              <w:contextualSpacing/>
            </w:pPr>
            <w:r>
              <w:t>Problem solving</w:t>
            </w:r>
          </w:p>
          <w:p w:rsidR="00B63A63" w:rsidP="47FCC1D4" w:rsidRDefault="2BEBF8A1" w14:paraId="21DC2ED1" w14:textId="77777777">
            <w:pPr>
              <w:spacing w:line="240" w:lineRule="auto"/>
              <w:contextualSpacing/>
            </w:pPr>
            <w:r>
              <w:t>Use of ergonomics in their designing</w:t>
            </w:r>
          </w:p>
          <w:p w:rsidR="00B63A63" w:rsidP="47FCC1D4" w:rsidRDefault="2BEBF8A1" w14:paraId="16FCBC9A" w14:textId="77777777">
            <w:pPr>
              <w:spacing w:line="240" w:lineRule="auto"/>
              <w:contextualSpacing/>
            </w:pPr>
            <w:r>
              <w:t>Creating and recording their own anthropometric data</w:t>
            </w:r>
          </w:p>
          <w:p w:rsidR="00B63A63" w:rsidP="47FCC1D4" w:rsidRDefault="2BEBF8A1" w14:paraId="78DC2E04" w14:textId="77777777">
            <w:pPr>
              <w:spacing w:line="240" w:lineRule="auto"/>
              <w:contextualSpacing/>
            </w:pPr>
            <w:r>
              <w:t>Calculations of sizes using anthropometrics</w:t>
            </w:r>
          </w:p>
          <w:p w:rsidR="00B63A63" w:rsidP="47FCC1D4" w:rsidRDefault="2BEBF8A1" w14:paraId="31DE59FF" w14:textId="77777777">
            <w:pPr>
              <w:spacing w:line="240" w:lineRule="auto"/>
              <w:contextualSpacing/>
            </w:pPr>
            <w:r>
              <w:t>Using scale and calculating measurements</w:t>
            </w:r>
          </w:p>
          <w:p w:rsidR="00B63A63" w:rsidP="47FCC1D4" w:rsidRDefault="2BEBF8A1" w14:paraId="3A2FD166" w14:textId="77777777">
            <w:pPr>
              <w:spacing w:line="240" w:lineRule="auto"/>
              <w:contextualSpacing/>
            </w:pPr>
            <w:r>
              <w:t>Using the 3D printer “up” software</w:t>
            </w:r>
          </w:p>
          <w:p w:rsidR="00B63A63" w:rsidP="47FCC1D4" w:rsidRDefault="2BEBF8A1" w14:paraId="5780F9A4" w14:textId="77777777">
            <w:pPr>
              <w:spacing w:line="240" w:lineRule="auto"/>
              <w:contextualSpacing/>
            </w:pPr>
            <w:r>
              <w:t>Using the 3D printer</w:t>
            </w:r>
          </w:p>
          <w:p w:rsidR="00B63A63" w:rsidP="47FCC1D4" w:rsidRDefault="2BEBF8A1" w14:paraId="09F5DC47" w14:textId="77777777">
            <w:pPr>
              <w:spacing w:line="240" w:lineRule="auto"/>
              <w:contextualSpacing/>
            </w:pPr>
            <w:r>
              <w:t>Using the vinyl cutters</w:t>
            </w:r>
          </w:p>
          <w:p w:rsidR="00B63A63" w:rsidP="47FCC1D4" w:rsidRDefault="2BEBF8A1" w14:paraId="1B0F6F5C" w14:textId="38103F26">
            <w:pPr>
              <w:spacing w:line="240" w:lineRule="auto"/>
              <w:contextualSpacing/>
            </w:pPr>
            <w:r>
              <w:t>application of vinyl</w:t>
            </w:r>
          </w:p>
          <w:p w:rsidR="00B63A63" w:rsidP="47FCC1D4" w:rsidRDefault="2BEBF8A1" w14:paraId="3A2F5FEF" w14:textId="77777777">
            <w:pPr>
              <w:spacing w:line="240" w:lineRule="auto"/>
              <w:contextualSpacing/>
            </w:pPr>
            <w:r>
              <w:t>Use of modelling materials including Styrofoam</w:t>
            </w:r>
          </w:p>
          <w:p w:rsidR="00B63A63" w:rsidP="47FCC1D4" w:rsidRDefault="2BEBF8A1" w14:paraId="46801490" w14:textId="77777777">
            <w:pPr>
              <w:spacing w:line="240" w:lineRule="auto"/>
              <w:contextualSpacing/>
            </w:pPr>
            <w:r>
              <w:t>Use of fabrics and safety standards (COSHH)</w:t>
            </w:r>
          </w:p>
          <w:p w:rsidR="00B63A63" w:rsidP="47FCC1D4" w:rsidRDefault="2BEBF8A1" w14:paraId="3AA1AFC1" w14:textId="77777777">
            <w:pPr>
              <w:spacing w:line="240" w:lineRule="auto"/>
              <w:contextualSpacing/>
            </w:pPr>
            <w:r>
              <w:t xml:space="preserve">Working to user briefs, needs </w:t>
            </w:r>
            <w:proofErr w:type="gramStart"/>
            <w:r>
              <w:t>costs</w:t>
            </w:r>
            <w:proofErr w:type="gramEnd"/>
          </w:p>
          <w:p w:rsidR="00B63A63" w:rsidP="47FCC1D4" w:rsidRDefault="2BEBF8A1" w14:paraId="67E057FA" w14:textId="77777777">
            <w:pPr>
              <w:spacing w:line="240" w:lineRule="auto"/>
              <w:contextualSpacing/>
            </w:pPr>
            <w:r>
              <w:t xml:space="preserve">Considering form, </w:t>
            </w:r>
            <w:proofErr w:type="gramStart"/>
            <w:r>
              <w:t>costs</w:t>
            </w:r>
            <w:proofErr w:type="gramEnd"/>
            <w:r>
              <w:t xml:space="preserve"> and function</w:t>
            </w:r>
          </w:p>
          <w:p w:rsidRPr="003D7947" w:rsidR="00B63A63" w:rsidP="47FCC1D4" w:rsidRDefault="2BEBF8A1" w14:paraId="73FABF92" w14:textId="664AEF9E">
            <w:pPr>
              <w:spacing w:line="240" w:lineRule="auto"/>
              <w:contextualSpacing/>
            </w:pPr>
            <w:r>
              <w:t>Key properties:</w:t>
            </w:r>
          </w:p>
          <w:p w:rsidRPr="003D7947" w:rsidR="00B63A63" w:rsidP="47FCC1D4" w:rsidRDefault="2BEBF8A1" w14:paraId="759443B7" w14:textId="77777777">
            <w:pPr>
              <w:spacing w:line="240" w:lineRule="auto"/>
              <w:contextualSpacing/>
            </w:pPr>
            <w:r>
              <w:t>Elasticity</w:t>
            </w:r>
          </w:p>
          <w:p w:rsidRPr="003D7947" w:rsidR="00B63A63" w:rsidP="47FCC1D4" w:rsidRDefault="2BEBF8A1" w14:paraId="53F6B11A" w14:textId="77777777">
            <w:pPr>
              <w:spacing w:line="240" w:lineRule="auto"/>
              <w:contextualSpacing/>
            </w:pPr>
            <w:r>
              <w:t>Ductility</w:t>
            </w:r>
          </w:p>
          <w:p w:rsidRPr="00E230F0" w:rsidR="00B63A63" w:rsidP="47FCC1D4" w:rsidRDefault="2BEBF8A1" w14:paraId="27024CAC" w14:textId="39F50265">
            <w:pPr>
              <w:spacing w:after="0" w:line="240" w:lineRule="auto"/>
              <w:contextualSpacing/>
              <w:rPr>
                <w:rFonts w:ascii="Calibri" w:hAnsi="Calibri" w:eastAsia="Times New Roman" w:cs="Calibri"/>
                <w:color w:val="000000"/>
                <w:lang w:eastAsia="en-GB"/>
              </w:rPr>
            </w:pPr>
            <w:r>
              <w:t>Malleability</w:t>
            </w:r>
          </w:p>
        </w:tc>
        <w:tc>
          <w:tcPr>
            <w:tcW w:w="6168" w:type="dxa"/>
            <w:gridSpan w:val="2"/>
            <w:shd w:val="clear" w:color="auto" w:fill="auto"/>
            <w:noWrap/>
            <w:tcMar/>
            <w:hideMark/>
          </w:tcPr>
          <w:p w:rsidR="00B63A63" w:rsidP="47FCC1D4" w:rsidRDefault="2BEBF8A1" w14:paraId="285B81DA" w14:textId="625F7A0B">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b/>
                <w:bCs/>
                <w:color w:val="000000" w:themeColor="text1"/>
                <w:lang w:eastAsia="en-GB"/>
              </w:rPr>
              <w:t>Architectural Light design using design strategies.</w:t>
            </w:r>
            <w:r w:rsidRPr="47FCC1D4">
              <w:rPr>
                <w:rFonts w:ascii="Calibri" w:hAnsi="Calibri" w:eastAsia="Times New Roman" w:cs="Calibri"/>
                <w:color w:val="000000" w:themeColor="text1"/>
                <w:lang w:eastAsia="en-GB"/>
              </w:rPr>
              <w:t xml:space="preserve">  ICT – laser cut design for light</w:t>
            </w:r>
            <w:r w:rsidRPr="47FCC1D4" w:rsidR="0887A91D">
              <w:rPr>
                <w:rFonts w:ascii="Calibri" w:hAnsi="Calibri" w:eastAsia="Times New Roman" w:cs="Calibri"/>
                <w:color w:val="000000" w:themeColor="text1"/>
                <w:lang w:eastAsia="en-GB"/>
              </w:rPr>
              <w:t>.</w:t>
            </w:r>
            <w:r w:rsidRPr="47FCC1D4" w:rsidR="0EE127A4">
              <w:rPr>
                <w:rFonts w:ascii="Calibri" w:hAnsi="Calibri" w:eastAsia="Times New Roman" w:cs="Calibri"/>
                <w:color w:val="000000" w:themeColor="text1"/>
                <w:lang w:eastAsia="en-GB"/>
              </w:rPr>
              <w:t xml:space="preserve"> (this will change 2025-26) for the clock </w:t>
            </w:r>
            <w:proofErr w:type="gramStart"/>
            <w:r w:rsidRPr="47FCC1D4" w:rsidR="0EE127A4">
              <w:rPr>
                <w:rFonts w:ascii="Calibri" w:hAnsi="Calibri" w:eastAsia="Times New Roman" w:cs="Calibri"/>
                <w:color w:val="000000" w:themeColor="text1"/>
                <w:lang w:eastAsia="en-GB"/>
              </w:rPr>
              <w:t>project</w:t>
            </w:r>
            <w:proofErr w:type="gramEnd"/>
          </w:p>
          <w:p w:rsidR="00B63A63" w:rsidP="47FCC1D4" w:rsidRDefault="2BEBF8A1" w14:paraId="5991609C" w14:textId="77777777">
            <w:pPr>
              <w:tabs>
                <w:tab w:val="center" w:pos="2312"/>
              </w:tabs>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Solid works of light</w:t>
            </w:r>
            <w:r w:rsidR="00B63A63">
              <w:tab/>
            </w:r>
          </w:p>
          <w:p w:rsidR="00B63A63" w:rsidP="47FCC1D4" w:rsidRDefault="2BEBF8A1" w14:paraId="2F4262BE" w14:textId="33C8B2D7">
            <w:pPr>
              <w:spacing w:line="240" w:lineRule="auto"/>
              <w:contextualSpacing/>
            </w:pPr>
            <w:r>
              <w:t xml:space="preserve">Sustainability </w:t>
            </w:r>
          </w:p>
          <w:p w:rsidR="00B63A63" w:rsidP="47FCC1D4" w:rsidRDefault="2BEBF8A1" w14:paraId="20D84F05" w14:textId="77F7F9F3">
            <w:pPr>
              <w:spacing w:line="240" w:lineRule="auto"/>
              <w:contextualSpacing/>
            </w:pPr>
            <w:r>
              <w:t>looking at the work of other designers</w:t>
            </w:r>
            <w:r w:rsidR="0887A91D">
              <w:t>.</w:t>
            </w:r>
          </w:p>
          <w:p w:rsidRPr="00C4397F" w:rsidR="00B63A63" w:rsidP="47FCC1D4" w:rsidRDefault="2BEBF8A1" w14:paraId="255C39ED" w14:textId="7295922B">
            <w:pPr>
              <w:spacing w:line="240" w:lineRule="auto"/>
              <w:contextualSpacing/>
            </w:pPr>
            <w:r>
              <w:t>Understanding how products using sustainable technology can enhance society in developing countries</w:t>
            </w:r>
            <w:r w:rsidR="0887A91D">
              <w:t>.</w:t>
            </w:r>
          </w:p>
          <w:p w:rsidRPr="00C4397F" w:rsidR="00B63A63" w:rsidP="47FCC1D4" w:rsidRDefault="2BEBF8A1" w14:paraId="5E26FB08" w14:textId="0A444A25">
            <w:pPr>
              <w:spacing w:line="240" w:lineRule="auto"/>
              <w:contextualSpacing/>
            </w:pPr>
            <w:r>
              <w:t xml:space="preserve">Moral, cultural, </w:t>
            </w:r>
            <w:proofErr w:type="gramStart"/>
            <w:r>
              <w:t>ethical</w:t>
            </w:r>
            <w:proofErr w:type="gramEnd"/>
            <w:r>
              <w:t xml:space="preserve"> and historic knowledge</w:t>
            </w:r>
            <w:r w:rsidR="2AA30880">
              <w:t>: Developing countries and Kerosene lamps</w:t>
            </w:r>
            <w:r w:rsidR="0887A91D">
              <w:t>.</w:t>
            </w:r>
          </w:p>
          <w:p w:rsidRPr="00C4397F" w:rsidR="00B63A63" w:rsidP="47FCC1D4" w:rsidRDefault="2BEBF8A1" w14:paraId="18795C1E" w14:textId="055FAE88">
            <w:pPr>
              <w:spacing w:line="240" w:lineRule="auto"/>
              <w:contextualSpacing/>
            </w:pPr>
            <w:r>
              <w:t>Geographical knowledge of understanding different sustainable energy sources such as solar, wind, hydroelectricity and where, why they are used in different parts of the world</w:t>
            </w:r>
            <w:r w:rsidR="0887A91D">
              <w:t>.</w:t>
            </w:r>
          </w:p>
          <w:p w:rsidRPr="00C4397F" w:rsidR="00B63A63" w:rsidP="47FCC1D4" w:rsidRDefault="2BEBF8A1" w14:paraId="02CFA832" w14:textId="1C143315">
            <w:pPr>
              <w:spacing w:line="240" w:lineRule="auto"/>
              <w:contextualSpacing/>
            </w:pPr>
            <w:r>
              <w:t>Science of Electrics</w:t>
            </w:r>
            <w:r w:rsidR="0887A91D">
              <w:t>.</w:t>
            </w:r>
          </w:p>
          <w:p w:rsidRPr="00C4397F" w:rsidR="00B63A63" w:rsidP="47FCC1D4" w:rsidRDefault="2BEBF8A1" w14:paraId="7374299A" w14:textId="4DF86892">
            <w:pPr>
              <w:spacing w:line="240" w:lineRule="auto"/>
              <w:contextualSpacing/>
            </w:pPr>
            <w:r>
              <w:t>Sustainable lighting</w:t>
            </w:r>
            <w:r w:rsidR="0887A91D">
              <w:t>.</w:t>
            </w:r>
          </w:p>
          <w:p w:rsidR="00B63A63" w:rsidP="47FCC1D4" w:rsidRDefault="2BEBF8A1" w14:paraId="4A6CF5EE" w14:textId="4DD08EDE">
            <w:pPr>
              <w:spacing w:line="240" w:lineRule="auto"/>
              <w:contextualSpacing/>
            </w:pPr>
            <w:r>
              <w:t xml:space="preserve">Use of </w:t>
            </w:r>
            <w:proofErr w:type="gramStart"/>
            <w:r>
              <w:t>6 volt</w:t>
            </w:r>
            <w:proofErr w:type="gramEnd"/>
            <w:r>
              <w:t xml:space="preserve"> power</w:t>
            </w:r>
            <w:r w:rsidR="0887A91D">
              <w:t>.</w:t>
            </w:r>
            <w:r>
              <w:t xml:space="preserve"> </w:t>
            </w:r>
          </w:p>
          <w:p w:rsidR="00B63A63" w:rsidP="47FCC1D4" w:rsidRDefault="2BEBF8A1" w14:paraId="5123751D" w14:textId="59FC123B">
            <w:pPr>
              <w:spacing w:line="240" w:lineRule="auto"/>
              <w:contextualSpacing/>
            </w:pPr>
            <w:r>
              <w:t xml:space="preserve">Measuring tools- </w:t>
            </w:r>
            <w:r w:rsidR="7062134E">
              <w:t>vernier</w:t>
            </w:r>
            <w:r>
              <w:t xml:space="preserve"> gauge/callipers</w:t>
            </w:r>
            <w:r w:rsidR="0887A91D">
              <w:t>.</w:t>
            </w:r>
          </w:p>
          <w:p w:rsidR="00B63A63" w:rsidP="47FCC1D4" w:rsidRDefault="2BEBF8A1" w14:paraId="5850C894" w14:textId="560C9B0A">
            <w:pPr>
              <w:spacing w:line="240" w:lineRule="auto"/>
              <w:contextualSpacing/>
            </w:pPr>
            <w:r>
              <w:t>Contact adhesive and epoxy resin and the safe application storage and use</w:t>
            </w:r>
            <w:r w:rsidR="0887A91D">
              <w:t>.</w:t>
            </w:r>
            <w:r>
              <w:t xml:space="preserve"> </w:t>
            </w:r>
          </w:p>
          <w:p w:rsidR="00B63A63" w:rsidP="47FCC1D4" w:rsidRDefault="2BEBF8A1" w14:paraId="2E2BB6F3" w14:textId="77777777">
            <w:pPr>
              <w:spacing w:line="240" w:lineRule="auto"/>
              <w:contextualSpacing/>
            </w:pPr>
            <w:r>
              <w:t>Control of substances hazardous to health (COSHH)</w:t>
            </w:r>
          </w:p>
          <w:p w:rsidR="00B63A63" w:rsidP="47FCC1D4" w:rsidRDefault="2BEBF8A1" w14:paraId="5E16524E" w14:textId="3CA4B270">
            <w:pPr>
              <w:spacing w:line="240" w:lineRule="auto"/>
              <w:contextualSpacing/>
            </w:pPr>
            <w:r>
              <w:t>Health and safety of new tools and equipment</w:t>
            </w:r>
            <w:r w:rsidR="0887A91D">
              <w:t>.</w:t>
            </w:r>
          </w:p>
          <w:p w:rsidR="00B63A63" w:rsidP="47FCC1D4" w:rsidRDefault="2BEBF8A1" w14:paraId="196065DC" w14:textId="42B755D2">
            <w:pPr>
              <w:tabs>
                <w:tab w:val="center" w:pos="2312"/>
              </w:tabs>
              <w:spacing w:after="0" w:line="240" w:lineRule="auto"/>
              <w:contextualSpacing/>
            </w:pPr>
            <w:r>
              <w:t xml:space="preserve">Timbers Core GCSE 1.12 p52/53 </w:t>
            </w:r>
            <w:proofErr w:type="gramStart"/>
            <w:r>
              <w:t>text book</w:t>
            </w:r>
            <w:proofErr w:type="gramEnd"/>
            <w:r w:rsidR="0887A91D">
              <w:t>.</w:t>
            </w:r>
          </w:p>
          <w:p w:rsidRPr="0013442C" w:rsidR="00B63A63" w:rsidP="47FCC1D4" w:rsidRDefault="2BEBF8A1" w14:paraId="22307580" w14:textId="0E643EE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Mathematical application of circumferences, areas to enable materials calculation</w:t>
            </w:r>
            <w:r w:rsidRPr="47FCC1D4" w:rsidR="0887A91D">
              <w:rPr>
                <w:rFonts w:ascii="Calibri" w:hAnsi="Calibri" w:eastAsia="Times New Roman" w:cs="Calibri"/>
                <w:color w:val="000000" w:themeColor="text1"/>
                <w:lang w:eastAsia="en-GB"/>
              </w:rPr>
              <w:t>.</w:t>
            </w:r>
          </w:p>
          <w:p w:rsidRPr="0013442C" w:rsidR="00B63A63" w:rsidP="47FCC1D4" w:rsidRDefault="2BEBF8A1" w14:paraId="38187B67" w14:textId="36CD965B">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Calculation of angles for construction. Working to user briefs, needs costs</w:t>
            </w:r>
            <w:r w:rsidRPr="47FCC1D4" w:rsidR="0887A91D">
              <w:rPr>
                <w:rFonts w:ascii="Calibri" w:hAnsi="Calibri" w:eastAsia="Times New Roman" w:cs="Calibri"/>
                <w:color w:val="000000" w:themeColor="text1"/>
                <w:lang w:eastAsia="en-GB"/>
              </w:rPr>
              <w:t>.</w:t>
            </w:r>
          </w:p>
          <w:p w:rsidRPr="0013442C" w:rsidR="00B63A63" w:rsidP="47FCC1D4" w:rsidRDefault="2BEBF8A1" w14:paraId="1E42F856" w14:textId="155E4A6E">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Considering form, </w:t>
            </w:r>
            <w:proofErr w:type="gramStart"/>
            <w:r w:rsidRPr="47FCC1D4">
              <w:rPr>
                <w:rFonts w:ascii="Calibri" w:hAnsi="Calibri" w:eastAsia="Times New Roman" w:cs="Calibri"/>
                <w:color w:val="000000" w:themeColor="text1"/>
                <w:lang w:eastAsia="en-GB"/>
              </w:rPr>
              <w:t>costs</w:t>
            </w:r>
            <w:proofErr w:type="gramEnd"/>
            <w:r w:rsidRPr="47FCC1D4">
              <w:rPr>
                <w:rFonts w:ascii="Calibri" w:hAnsi="Calibri" w:eastAsia="Times New Roman" w:cs="Calibri"/>
                <w:color w:val="000000" w:themeColor="text1"/>
                <w:lang w:eastAsia="en-GB"/>
              </w:rPr>
              <w:t xml:space="preserve"> and function</w:t>
            </w:r>
            <w:r w:rsidRPr="47FCC1D4" w:rsidR="0887A91D">
              <w:rPr>
                <w:rFonts w:ascii="Calibri" w:hAnsi="Calibri" w:eastAsia="Times New Roman" w:cs="Calibri"/>
                <w:color w:val="000000" w:themeColor="text1"/>
                <w:lang w:eastAsia="en-GB"/>
              </w:rPr>
              <w:t>.</w:t>
            </w:r>
          </w:p>
          <w:p w:rsidR="00B63A63" w:rsidP="47FCC1D4" w:rsidRDefault="2BEBF8A1" w14:paraId="0A3DAD86" w14:textId="5D5A2C56">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Key properties: Density, Strength, Aesthetics</w:t>
            </w:r>
            <w:r w:rsidRPr="47FCC1D4" w:rsidR="0887A91D">
              <w:rPr>
                <w:rFonts w:ascii="Calibri" w:hAnsi="Calibri" w:eastAsia="Times New Roman" w:cs="Calibri"/>
                <w:color w:val="000000" w:themeColor="text1"/>
                <w:lang w:eastAsia="en-GB"/>
              </w:rPr>
              <w:t>.</w:t>
            </w:r>
          </w:p>
          <w:p w:rsidRPr="00E46914" w:rsidR="00B63A63" w:rsidP="47FCC1D4" w:rsidRDefault="2BEBF8A1" w14:paraId="7B369C95" w14:textId="6763B8EE">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Problem solving</w:t>
            </w:r>
            <w:r w:rsidRPr="47FCC1D4" w:rsidR="0887A91D">
              <w:rPr>
                <w:rFonts w:ascii="Calibri" w:hAnsi="Calibri" w:eastAsia="Times New Roman" w:cs="Calibri"/>
                <w:color w:val="000000" w:themeColor="text1"/>
                <w:lang w:eastAsia="en-GB"/>
              </w:rPr>
              <w:t>.</w:t>
            </w:r>
          </w:p>
          <w:p w:rsidRPr="00E46914" w:rsidR="00B63A63" w:rsidP="47FCC1D4" w:rsidRDefault="2BEBF8A1" w14:paraId="7921F517" w14:textId="77BA6C8E">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Using measuring tools to select the correct components and drilling hole sizes. Use of adhesives</w:t>
            </w:r>
            <w:r w:rsidRPr="47FCC1D4" w:rsidR="0887A91D">
              <w:rPr>
                <w:rFonts w:ascii="Calibri" w:hAnsi="Calibri" w:eastAsia="Times New Roman" w:cs="Calibri"/>
                <w:color w:val="000000" w:themeColor="text1"/>
                <w:lang w:eastAsia="en-GB"/>
              </w:rPr>
              <w:t>.</w:t>
            </w:r>
            <w:r w:rsidRPr="47FCC1D4">
              <w:rPr>
                <w:rFonts w:ascii="Calibri" w:hAnsi="Calibri" w:eastAsia="Times New Roman" w:cs="Calibri"/>
                <w:color w:val="000000" w:themeColor="text1"/>
                <w:lang w:eastAsia="en-GB"/>
              </w:rPr>
              <w:t xml:space="preserve"> </w:t>
            </w:r>
          </w:p>
          <w:p w:rsidRPr="00E46914" w:rsidR="00B63A63" w:rsidP="47FCC1D4" w:rsidRDefault="2BEBF8A1" w14:paraId="26C46207" w14:textId="45E38B95">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Designing using design strategies</w:t>
            </w:r>
            <w:r w:rsidRPr="47FCC1D4" w:rsidR="0887A91D">
              <w:rPr>
                <w:rFonts w:ascii="Calibri" w:hAnsi="Calibri" w:eastAsia="Times New Roman" w:cs="Calibri"/>
                <w:color w:val="000000" w:themeColor="text1"/>
                <w:lang w:eastAsia="en-GB"/>
              </w:rPr>
              <w:t>.</w:t>
            </w:r>
          </w:p>
          <w:p w:rsidRPr="00E46914" w:rsidR="00B63A63" w:rsidP="47FCC1D4" w:rsidRDefault="2BEBF8A1" w14:paraId="56F164F5" w14:textId="456EA0AE">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Annotation of designs</w:t>
            </w:r>
            <w:r w:rsidRPr="47FCC1D4" w:rsidR="0887A91D">
              <w:rPr>
                <w:rFonts w:ascii="Calibri" w:hAnsi="Calibri" w:eastAsia="Times New Roman" w:cs="Calibri"/>
                <w:color w:val="000000" w:themeColor="text1"/>
                <w:lang w:eastAsia="en-GB"/>
              </w:rPr>
              <w:t>.</w:t>
            </w:r>
          </w:p>
          <w:p w:rsidR="00B63A63" w:rsidP="47FCC1D4" w:rsidRDefault="2BEBF8A1" w14:paraId="05BAF09C"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Development strategy SCAMPER.</w:t>
            </w:r>
          </w:p>
          <w:p w:rsidRPr="00E46914" w:rsidR="00B63A63" w:rsidP="47FCC1D4" w:rsidRDefault="2BEBF8A1" w14:paraId="6FAD4FD5" w14:textId="3E6C9DF3">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Orthographic drawings. Scale modelling</w:t>
            </w:r>
            <w:r w:rsidRPr="47FCC1D4" w:rsidR="3F627583">
              <w:rPr>
                <w:rFonts w:ascii="Calibri" w:hAnsi="Calibri" w:eastAsia="Times New Roman" w:cs="Calibri"/>
                <w:color w:val="000000" w:themeColor="text1"/>
                <w:lang w:eastAsia="en-GB"/>
              </w:rPr>
              <w:t>.</w:t>
            </w:r>
          </w:p>
          <w:p w:rsidRPr="00E46914" w:rsidR="00B63A63" w:rsidP="47FCC1D4" w:rsidRDefault="2BEBF8A1" w14:paraId="66DCA34D" w14:textId="67F454E8">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Analytical skills. Evaluative skills. Problem solving</w:t>
            </w:r>
            <w:r w:rsidRPr="47FCC1D4" w:rsidR="3F627583">
              <w:rPr>
                <w:rFonts w:ascii="Calibri" w:hAnsi="Calibri" w:eastAsia="Times New Roman" w:cs="Calibri"/>
                <w:color w:val="000000" w:themeColor="text1"/>
                <w:lang w:eastAsia="en-GB"/>
              </w:rPr>
              <w:t>.</w:t>
            </w:r>
          </w:p>
          <w:p w:rsidRPr="00E46914" w:rsidR="00B63A63" w:rsidP="47FCC1D4" w:rsidRDefault="2BEBF8A1" w14:paraId="3971A3CE" w14:textId="080DFF9F">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Mathematical application of circumferences, areas to enable materials calculation</w:t>
            </w:r>
            <w:r w:rsidRPr="47FCC1D4" w:rsidR="0887A91D">
              <w:rPr>
                <w:rFonts w:ascii="Calibri" w:hAnsi="Calibri" w:eastAsia="Times New Roman" w:cs="Calibri"/>
                <w:color w:val="000000" w:themeColor="text1"/>
                <w:lang w:eastAsia="en-GB"/>
              </w:rPr>
              <w:t>.</w:t>
            </w:r>
          </w:p>
          <w:p w:rsidRPr="00E46914" w:rsidR="00B63A63" w:rsidP="47FCC1D4" w:rsidRDefault="2BEBF8A1" w14:paraId="57A5DFB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Calculation of angles for construction. Working to user briefs, needs </w:t>
            </w:r>
            <w:proofErr w:type="gramStart"/>
            <w:r w:rsidRPr="47FCC1D4">
              <w:rPr>
                <w:rFonts w:ascii="Calibri" w:hAnsi="Calibri" w:eastAsia="Times New Roman" w:cs="Calibri"/>
                <w:color w:val="000000" w:themeColor="text1"/>
                <w:lang w:eastAsia="en-GB"/>
              </w:rPr>
              <w:t>costs</w:t>
            </w:r>
            <w:proofErr w:type="gramEnd"/>
          </w:p>
          <w:p w:rsidRPr="00E46914" w:rsidR="00B63A63" w:rsidP="47FCC1D4" w:rsidRDefault="2BEBF8A1" w14:paraId="11844D1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Considering form, </w:t>
            </w:r>
            <w:proofErr w:type="gramStart"/>
            <w:r w:rsidRPr="47FCC1D4">
              <w:rPr>
                <w:rFonts w:ascii="Calibri" w:hAnsi="Calibri" w:eastAsia="Times New Roman" w:cs="Calibri"/>
                <w:color w:val="000000" w:themeColor="text1"/>
                <w:lang w:eastAsia="en-GB"/>
              </w:rPr>
              <w:t>costs</w:t>
            </w:r>
            <w:proofErr w:type="gramEnd"/>
            <w:r w:rsidRPr="47FCC1D4">
              <w:rPr>
                <w:rFonts w:ascii="Calibri" w:hAnsi="Calibri" w:eastAsia="Times New Roman" w:cs="Calibri"/>
                <w:color w:val="000000" w:themeColor="text1"/>
                <w:lang w:eastAsia="en-GB"/>
              </w:rPr>
              <w:t xml:space="preserve"> and function</w:t>
            </w:r>
          </w:p>
          <w:p w:rsidRPr="00E230F0" w:rsidR="00B63A63" w:rsidP="47FCC1D4" w:rsidRDefault="2BEBF8A1" w14:paraId="371F181D" w14:textId="1B8D59FF">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Key properties: Density, Strength, Aesthetics</w:t>
            </w:r>
          </w:p>
        </w:tc>
      </w:tr>
      <w:tr w:rsidRPr="00E230F0" w:rsidR="00EB555D" w:rsidTr="54D48496" w14:paraId="7C2C8D3D" w14:textId="77777777">
        <w:trPr>
          <w:trHeight w:val="735"/>
        </w:trPr>
        <w:tc>
          <w:tcPr>
            <w:tcW w:w="499" w:type="dxa"/>
            <w:vMerge/>
            <w:tcMar/>
            <w:vAlign w:val="center"/>
            <w:hideMark/>
          </w:tcPr>
          <w:p w:rsidRPr="00E230F0" w:rsidR="00EB555D" w:rsidP="00B63A63" w:rsidRDefault="00EB555D" w14:paraId="7C4FE1BE"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cMar/>
            <w:textDirection w:val="btLr"/>
            <w:vAlign w:val="center"/>
            <w:hideMark/>
          </w:tcPr>
          <w:p w:rsidRPr="00E230F0" w:rsidR="00EB555D" w:rsidP="47FCC1D4" w:rsidRDefault="2124FCFE" w14:paraId="1F9420F3"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COHERENT</w:t>
            </w:r>
          </w:p>
        </w:tc>
        <w:tc>
          <w:tcPr>
            <w:tcW w:w="2785" w:type="dxa"/>
            <w:shd w:val="clear" w:color="auto" w:fill="auto"/>
            <w:noWrap/>
            <w:tcMar/>
            <w:vAlign w:val="center"/>
            <w:hideMark/>
          </w:tcPr>
          <w:p w:rsidRPr="00E230F0" w:rsidR="00EB555D" w:rsidP="47FCC1D4" w:rsidRDefault="2124FCFE" w14:paraId="10C0C58D"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Prior knowledge required to access this unit</w:t>
            </w:r>
          </w:p>
        </w:tc>
        <w:tc>
          <w:tcPr>
            <w:tcW w:w="6136" w:type="dxa"/>
            <w:gridSpan w:val="2"/>
            <w:shd w:val="clear" w:color="auto" w:fill="auto"/>
            <w:noWrap/>
            <w:tcMar/>
            <w:vAlign w:val="center"/>
            <w:hideMark/>
          </w:tcPr>
          <w:p w:rsidRPr="00E230F0" w:rsidR="00EB555D" w:rsidP="009D30D4" w:rsidRDefault="2124FCFE" w14:paraId="6DDB0B09" w14:textId="18FB0AAE">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096D7204">
              <w:rPr>
                <w:rFonts w:ascii="Calibri" w:hAnsi="Calibri" w:eastAsia="Times New Roman" w:cs="Calibri"/>
                <w:color w:val="000000" w:themeColor="text1"/>
                <w:lang w:eastAsia="en-GB"/>
              </w:rPr>
              <w:t>Year 7 food</w:t>
            </w:r>
            <w:r w:rsidRPr="47FCC1D4">
              <w:rPr>
                <w:rFonts w:ascii="Calibri" w:hAnsi="Calibri" w:eastAsia="Times New Roman" w:cs="Calibri"/>
                <w:color w:val="000000" w:themeColor="text1"/>
                <w:lang w:eastAsia="en-GB"/>
              </w:rPr>
              <w:t> </w:t>
            </w:r>
          </w:p>
        </w:tc>
        <w:tc>
          <w:tcPr>
            <w:tcW w:w="6275" w:type="dxa"/>
            <w:gridSpan w:val="4"/>
            <w:shd w:val="clear" w:color="auto" w:fill="auto"/>
            <w:noWrap/>
            <w:tcMar/>
            <w:vAlign w:val="center"/>
            <w:hideMark/>
          </w:tcPr>
          <w:p w:rsidR="00EB555D" w:rsidP="009D30D4" w:rsidRDefault="2124FCFE" w14:paraId="7E798DC1" w14:textId="77777777">
            <w:pPr>
              <w:spacing w:line="240" w:lineRule="auto"/>
              <w:contextualSpacing/>
            </w:pPr>
            <w:r w:rsidRPr="47FCC1D4">
              <w:rPr>
                <w:rFonts w:ascii="Calibri" w:hAnsi="Calibri" w:eastAsia="Times New Roman" w:cs="Calibri"/>
                <w:color w:val="000000" w:themeColor="text1"/>
                <w:lang w:eastAsia="en-GB"/>
              </w:rPr>
              <w:t> </w:t>
            </w:r>
            <w:r>
              <w:t>Using and practicing existing CAD knowledge to create their own chair design.</w:t>
            </w:r>
          </w:p>
          <w:p w:rsidRPr="00E230F0" w:rsidR="00EB555D" w:rsidP="009D30D4" w:rsidRDefault="2124FCFE" w14:paraId="3BFF5EA4" w14:textId="212E133E">
            <w:pPr>
              <w:spacing w:after="0" w:line="240" w:lineRule="auto"/>
              <w:contextualSpacing/>
              <w:rPr>
                <w:rFonts w:ascii="Calibri" w:hAnsi="Calibri" w:eastAsia="Times New Roman" w:cs="Calibri"/>
                <w:color w:val="000000"/>
                <w:lang w:eastAsia="en-GB"/>
              </w:rPr>
            </w:pPr>
            <w:r>
              <w:t>Chair drawing</w:t>
            </w:r>
          </w:p>
        </w:tc>
        <w:tc>
          <w:tcPr>
            <w:tcW w:w="6168" w:type="dxa"/>
            <w:gridSpan w:val="2"/>
            <w:shd w:val="clear" w:color="auto" w:fill="auto"/>
            <w:noWrap/>
            <w:tcMar/>
            <w:vAlign w:val="center"/>
            <w:hideMark/>
          </w:tcPr>
          <w:p w:rsidRPr="00E230F0" w:rsidR="00EB555D" w:rsidP="009D30D4" w:rsidRDefault="2124FCFE" w14:paraId="4A857028" w14:textId="7F19552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2300DE1B">
              <w:rPr>
                <w:rFonts w:ascii="Calibri" w:hAnsi="Calibri" w:eastAsia="Times New Roman" w:cs="Calibri"/>
                <w:color w:val="000000" w:themeColor="text1"/>
                <w:lang w:eastAsia="en-GB"/>
              </w:rPr>
              <w:t>Year 8 curriculum</w:t>
            </w:r>
          </w:p>
        </w:tc>
      </w:tr>
      <w:tr w:rsidRPr="00E230F0" w:rsidR="00EB555D" w:rsidTr="54D48496" w14:paraId="39289F6D" w14:textId="77777777">
        <w:trPr>
          <w:trHeight w:val="730"/>
        </w:trPr>
        <w:tc>
          <w:tcPr>
            <w:tcW w:w="499" w:type="dxa"/>
            <w:vMerge/>
            <w:tcMar/>
            <w:vAlign w:val="center"/>
            <w:hideMark/>
          </w:tcPr>
          <w:p w:rsidRPr="00E230F0" w:rsidR="00EB555D" w:rsidP="00B63A63" w:rsidRDefault="00EB555D" w14:paraId="54334DC7" w14:textId="77777777">
            <w:pPr>
              <w:spacing w:after="0" w:line="240" w:lineRule="auto"/>
              <w:rPr>
                <w:rFonts w:ascii="Calibri" w:hAnsi="Calibri" w:eastAsia="Times New Roman" w:cs="Calibri"/>
                <w:b/>
                <w:bCs/>
                <w:color w:val="000000"/>
                <w:lang w:eastAsia="en-GB"/>
              </w:rPr>
            </w:pPr>
          </w:p>
        </w:tc>
        <w:tc>
          <w:tcPr>
            <w:tcW w:w="498" w:type="dxa"/>
            <w:vMerge/>
            <w:tcMar/>
            <w:vAlign w:val="center"/>
            <w:hideMark/>
          </w:tcPr>
          <w:p w:rsidRPr="00E230F0" w:rsidR="00EB555D" w:rsidP="00B63A63" w:rsidRDefault="00EB555D" w14:paraId="4F3BA56E" w14:textId="77777777">
            <w:pPr>
              <w:spacing w:after="0" w:line="240" w:lineRule="auto"/>
              <w:rPr>
                <w:rFonts w:ascii="Calibri" w:hAnsi="Calibri" w:eastAsia="Times New Roman" w:cs="Calibri"/>
                <w:b/>
                <w:bCs/>
                <w:color w:val="000000"/>
                <w:lang w:eastAsia="en-GB"/>
              </w:rPr>
            </w:pPr>
          </w:p>
        </w:tc>
        <w:tc>
          <w:tcPr>
            <w:tcW w:w="2785" w:type="dxa"/>
            <w:shd w:val="clear" w:color="auto" w:fill="auto"/>
            <w:noWrap/>
            <w:tcMar/>
            <w:vAlign w:val="center"/>
            <w:hideMark/>
          </w:tcPr>
          <w:p w:rsidRPr="00E230F0" w:rsidR="00EB555D" w:rsidP="47FCC1D4" w:rsidRDefault="2124FCFE" w14:paraId="3E465A82"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Assessment</w:t>
            </w:r>
          </w:p>
        </w:tc>
        <w:tc>
          <w:tcPr>
            <w:tcW w:w="6136" w:type="dxa"/>
            <w:gridSpan w:val="2"/>
            <w:shd w:val="clear" w:color="auto" w:fill="auto"/>
            <w:noWrap/>
            <w:tcMar/>
            <w:vAlign w:val="center"/>
            <w:hideMark/>
          </w:tcPr>
          <w:p w:rsidRPr="00E230F0" w:rsidR="00EB555D" w:rsidP="009D30D4" w:rsidRDefault="2124FCFE" w14:paraId="54C29622" w14:textId="7D16264E">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p w:rsidRPr="00E230F0" w:rsidR="00EB555D" w:rsidP="009D30D4" w:rsidRDefault="2124FCFE" w14:paraId="0E433CAC" w14:textId="0DDC1433">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35C3253B">
              <w:rPr>
                <w:rFonts w:ascii="Calibri" w:hAnsi="Calibri" w:eastAsia="Times New Roman" w:cs="Calibri"/>
                <w:color w:val="000000" w:themeColor="text1"/>
                <w:lang w:eastAsia="en-GB"/>
              </w:rPr>
              <w:t>One practical recipe TB</w:t>
            </w:r>
            <w:r w:rsidRPr="47FCC1D4" w:rsidR="096D7204">
              <w:rPr>
                <w:rFonts w:ascii="Calibri" w:hAnsi="Calibri" w:eastAsia="Times New Roman" w:cs="Calibri"/>
                <w:color w:val="000000" w:themeColor="text1"/>
                <w:lang w:eastAsia="en-GB"/>
              </w:rPr>
              <w:t>D</w:t>
            </w:r>
          </w:p>
          <w:p w:rsidRPr="00E230F0" w:rsidR="00EB555D" w:rsidP="009D30D4" w:rsidRDefault="2124FCFE" w14:paraId="2DCEC92F" w14:textId="308F646B">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6275" w:type="dxa"/>
            <w:gridSpan w:val="4"/>
            <w:shd w:val="clear" w:color="auto" w:fill="auto"/>
            <w:noWrap/>
            <w:tcMar/>
            <w:vAlign w:val="center"/>
            <w:hideMark/>
          </w:tcPr>
          <w:p w:rsidRPr="00E230F0" w:rsidR="00EB555D" w:rsidP="009D30D4" w:rsidRDefault="2124FCFE" w14:paraId="5A3D0E64" w14:textId="63B82022">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35C3253B">
              <w:rPr>
                <w:rFonts w:ascii="Calibri" w:hAnsi="Calibri" w:eastAsia="Times New Roman" w:cs="Calibri"/>
                <w:color w:val="000000" w:themeColor="text1"/>
                <w:lang w:eastAsia="en-GB"/>
              </w:rPr>
              <w:t>Use of research strategies and final presentation</w:t>
            </w:r>
          </w:p>
          <w:p w:rsidRPr="00E230F0" w:rsidR="00EB555D" w:rsidP="009D30D4" w:rsidRDefault="00EB555D" w14:paraId="70D98FC0" w14:textId="2BEC8480">
            <w:pPr>
              <w:spacing w:after="0" w:line="240" w:lineRule="auto"/>
              <w:contextualSpacing/>
              <w:rPr>
                <w:rFonts w:ascii="Calibri" w:hAnsi="Calibri" w:eastAsia="Times New Roman" w:cs="Calibri"/>
                <w:color w:val="000000"/>
                <w:lang w:eastAsia="en-GB"/>
              </w:rPr>
            </w:pPr>
          </w:p>
        </w:tc>
        <w:tc>
          <w:tcPr>
            <w:tcW w:w="6168" w:type="dxa"/>
            <w:gridSpan w:val="2"/>
            <w:shd w:val="clear" w:color="auto" w:fill="auto"/>
            <w:noWrap/>
            <w:tcMar/>
            <w:vAlign w:val="center"/>
            <w:hideMark/>
          </w:tcPr>
          <w:p w:rsidRPr="00E230F0" w:rsidR="009D30D4" w:rsidP="009D30D4" w:rsidRDefault="2124FCFE" w14:paraId="63E996E5" w14:textId="1CF14ACD">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r w:rsidRPr="47FCC1D4" w:rsidR="35C3253B">
              <w:rPr>
                <w:rFonts w:ascii="Calibri" w:hAnsi="Calibri" w:eastAsia="Times New Roman" w:cs="Calibri"/>
                <w:color w:val="000000" w:themeColor="text1"/>
                <w:lang w:eastAsia="en-GB"/>
              </w:rPr>
              <w:t>Use of design strategies and final practical outcome</w:t>
            </w:r>
          </w:p>
          <w:p w:rsidRPr="00E230F0" w:rsidR="00EB555D" w:rsidP="009D30D4" w:rsidRDefault="00EB555D" w14:paraId="4A3A49A8" w14:textId="3F378CAB">
            <w:pPr>
              <w:spacing w:after="0" w:line="240" w:lineRule="auto"/>
              <w:contextualSpacing/>
              <w:rPr>
                <w:rFonts w:ascii="Calibri" w:hAnsi="Calibri" w:eastAsia="Times New Roman" w:cs="Calibri"/>
                <w:color w:val="000000"/>
                <w:lang w:eastAsia="en-GB"/>
              </w:rPr>
            </w:pPr>
          </w:p>
        </w:tc>
      </w:tr>
      <w:tr w:rsidRPr="00E230F0" w:rsidR="00EB555D" w:rsidTr="54D48496" w14:paraId="37CB14E8" w14:textId="77777777">
        <w:trPr>
          <w:trHeight w:val="735"/>
        </w:trPr>
        <w:tc>
          <w:tcPr>
            <w:tcW w:w="499" w:type="dxa"/>
            <w:vMerge/>
            <w:tcMar/>
            <w:vAlign w:val="center"/>
            <w:hideMark/>
          </w:tcPr>
          <w:p w:rsidRPr="00E230F0" w:rsidR="00EB555D" w:rsidP="00B63A63" w:rsidRDefault="00EB555D" w14:paraId="6678F9ED" w14:textId="77777777">
            <w:pPr>
              <w:spacing w:after="0" w:line="240" w:lineRule="auto"/>
              <w:rPr>
                <w:rFonts w:ascii="Calibri" w:hAnsi="Calibri" w:eastAsia="Times New Roman" w:cs="Calibri"/>
                <w:b/>
                <w:bCs/>
                <w:color w:val="000000"/>
                <w:lang w:eastAsia="en-GB"/>
              </w:rPr>
            </w:pPr>
          </w:p>
        </w:tc>
        <w:tc>
          <w:tcPr>
            <w:tcW w:w="498" w:type="dxa"/>
            <w:vMerge w:val="restart"/>
            <w:shd w:val="clear" w:color="auto" w:fill="auto"/>
            <w:noWrap/>
            <w:tcMar/>
            <w:textDirection w:val="btLr"/>
            <w:vAlign w:val="center"/>
            <w:hideMark/>
          </w:tcPr>
          <w:p w:rsidRPr="00E230F0" w:rsidR="00EB555D" w:rsidP="47FCC1D4" w:rsidRDefault="2124FCFE" w14:paraId="4A18F76D"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EMPOWERING</w:t>
            </w:r>
          </w:p>
        </w:tc>
        <w:tc>
          <w:tcPr>
            <w:tcW w:w="2785" w:type="dxa"/>
            <w:noWrap/>
            <w:tcMar/>
            <w:vAlign w:val="center"/>
            <w:hideMark/>
          </w:tcPr>
          <w:p w:rsidRPr="00E230F0" w:rsidR="00EB555D" w:rsidP="47FCC1D4" w:rsidRDefault="2124FCFE" w14:paraId="3AD8F3E1"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Key vocabulary</w:t>
            </w:r>
          </w:p>
        </w:tc>
        <w:tc>
          <w:tcPr>
            <w:tcW w:w="6136" w:type="dxa"/>
            <w:gridSpan w:val="2"/>
            <w:noWrap/>
            <w:tcMar/>
            <w:vAlign w:val="bottom"/>
            <w:hideMark/>
          </w:tcPr>
          <w:p w:rsidRPr="00E230F0" w:rsidR="00EB555D" w:rsidP="47FCC1D4" w:rsidRDefault="00EB555D" w14:paraId="0F716D0A" w14:textId="5EA5C9C7">
            <w:pPr>
              <w:spacing w:after="0" w:line="240" w:lineRule="auto"/>
              <w:contextualSpacing/>
              <w:rPr>
                <w:rFonts w:ascii="Calibri" w:hAnsi="Calibri" w:eastAsia="Times New Roman" w:cs="Calibri"/>
                <w:color w:val="000000"/>
                <w:lang w:eastAsia="en-GB"/>
              </w:rPr>
            </w:pPr>
          </w:p>
        </w:tc>
        <w:tc>
          <w:tcPr>
            <w:tcW w:w="6275" w:type="dxa"/>
            <w:gridSpan w:val="4"/>
            <w:shd w:val="clear" w:color="auto" w:fill="auto"/>
            <w:noWrap/>
            <w:tcMar/>
            <w:hideMark/>
          </w:tcPr>
          <w:p w:rsidRPr="003D7947" w:rsidR="00EB555D" w:rsidP="47FCC1D4" w:rsidRDefault="00E80F30" w14:paraId="2D98C16A" w14:textId="1251195E">
            <w:pPr>
              <w:spacing w:line="240" w:lineRule="auto"/>
              <w:contextualSpacing/>
            </w:pPr>
            <w:r>
              <w:rPr>
                <w:rFonts w:ascii="Calibri" w:hAnsi="Calibri" w:eastAsia="Times New Roman" w:cs="Calibri"/>
                <w:color w:val="000000" w:themeColor="text1"/>
                <w:lang w:eastAsia="en-GB"/>
              </w:rPr>
              <w:t>K</w:t>
            </w:r>
            <w:r w:rsidR="2124FCFE">
              <w:t>ey properties:</w:t>
            </w:r>
          </w:p>
          <w:p w:rsidRPr="003D7947" w:rsidR="00EB555D" w:rsidP="47FCC1D4" w:rsidRDefault="2124FCFE" w14:paraId="5840C4E4" w14:textId="77777777">
            <w:pPr>
              <w:spacing w:line="240" w:lineRule="auto"/>
              <w:contextualSpacing/>
            </w:pPr>
            <w:r>
              <w:t>Elasticity</w:t>
            </w:r>
          </w:p>
          <w:p w:rsidRPr="003D7947" w:rsidR="00EB555D" w:rsidP="47FCC1D4" w:rsidRDefault="2124FCFE" w14:paraId="47CE404F" w14:textId="77777777">
            <w:pPr>
              <w:spacing w:line="240" w:lineRule="auto"/>
              <w:contextualSpacing/>
            </w:pPr>
            <w:r>
              <w:t>Ductility</w:t>
            </w:r>
          </w:p>
          <w:p w:rsidRPr="00E230F0" w:rsidR="00EB555D" w:rsidP="47FCC1D4" w:rsidRDefault="2124FCFE" w14:paraId="4F732EF1" w14:textId="77777777">
            <w:pPr>
              <w:spacing w:after="0" w:line="240" w:lineRule="auto"/>
              <w:contextualSpacing/>
              <w:rPr>
                <w:rFonts w:ascii="Calibri" w:hAnsi="Calibri" w:eastAsia="Times New Roman" w:cs="Calibri"/>
                <w:color w:val="000000"/>
                <w:lang w:eastAsia="en-GB"/>
              </w:rPr>
            </w:pPr>
            <w:r>
              <w:t>Malleability</w:t>
            </w:r>
          </w:p>
          <w:p w:rsidRPr="00E230F0" w:rsidR="00EB555D" w:rsidP="47FCC1D4" w:rsidRDefault="2124FCFE" w14:paraId="3AE8C4A1" w14:textId="62D2E39F">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c>
          <w:tcPr>
            <w:tcW w:w="6168" w:type="dxa"/>
            <w:gridSpan w:val="2"/>
            <w:shd w:val="clear" w:color="auto" w:fill="auto"/>
            <w:noWrap/>
            <w:tcMar/>
            <w:vAlign w:val="bottom"/>
            <w:hideMark/>
          </w:tcPr>
          <w:p w:rsidRPr="00500E81" w:rsidR="00EB555D" w:rsidP="47FCC1D4" w:rsidRDefault="2124FCFE" w14:paraId="698F64CC" w14:textId="77777777">
            <w:pPr>
              <w:spacing w:line="240" w:lineRule="auto"/>
              <w:contextualSpacing/>
            </w:pPr>
            <w:r w:rsidRPr="47FCC1D4">
              <w:rPr>
                <w:rFonts w:ascii="Calibri" w:hAnsi="Calibri" w:eastAsia="Times New Roman" w:cs="Calibri"/>
                <w:color w:val="000000" w:themeColor="text1"/>
                <w:lang w:eastAsia="en-GB"/>
              </w:rPr>
              <w:t> </w:t>
            </w:r>
            <w:r w:rsidRPr="47FCC1D4">
              <w:t>Architectural Lighting</w:t>
            </w:r>
          </w:p>
          <w:p w:rsidRPr="00500E81" w:rsidR="00EB555D" w:rsidP="47FCC1D4" w:rsidRDefault="2124FCFE" w14:paraId="3D1AE723" w14:textId="77777777">
            <w:pPr>
              <w:spacing w:line="240" w:lineRule="auto"/>
              <w:contextualSpacing/>
            </w:pPr>
            <w:r w:rsidRPr="47FCC1D4">
              <w:t>Zaha Hadid Influence</w:t>
            </w:r>
          </w:p>
          <w:p w:rsidRPr="00500E81" w:rsidR="00EB555D" w:rsidP="47FCC1D4" w:rsidRDefault="2124FCFE" w14:paraId="4C21FB50" w14:textId="77777777">
            <w:pPr>
              <w:spacing w:line="240" w:lineRule="auto"/>
              <w:contextualSpacing/>
            </w:pPr>
            <w:r w:rsidRPr="47FCC1D4">
              <w:t>Organic Design</w:t>
            </w:r>
          </w:p>
          <w:p w:rsidRPr="00500E81" w:rsidR="00EB555D" w:rsidP="47FCC1D4" w:rsidRDefault="2124FCFE" w14:paraId="4EB2FE7C" w14:textId="77777777">
            <w:pPr>
              <w:spacing w:line="240" w:lineRule="auto"/>
              <w:contextualSpacing/>
            </w:pPr>
            <w:r w:rsidRPr="47FCC1D4">
              <w:t>Curvilinear Forms</w:t>
            </w:r>
          </w:p>
          <w:p w:rsidRPr="00500E81" w:rsidR="00EB555D" w:rsidP="47FCC1D4" w:rsidRDefault="2124FCFE" w14:paraId="43D9AD65" w14:textId="77777777">
            <w:pPr>
              <w:spacing w:line="240" w:lineRule="auto"/>
              <w:contextualSpacing/>
            </w:pPr>
            <w:r w:rsidRPr="47FCC1D4">
              <w:t>Innovative Materials</w:t>
            </w:r>
          </w:p>
          <w:p w:rsidRPr="00500E81" w:rsidR="00EB555D" w:rsidP="47FCC1D4" w:rsidRDefault="2124FCFE" w14:paraId="10DDC713" w14:textId="77777777">
            <w:pPr>
              <w:spacing w:line="240" w:lineRule="auto"/>
              <w:contextualSpacing/>
            </w:pPr>
            <w:r w:rsidRPr="47FCC1D4">
              <w:t>3D Modelling</w:t>
            </w:r>
          </w:p>
          <w:p w:rsidRPr="00500E81" w:rsidR="00EB555D" w:rsidP="47FCC1D4" w:rsidRDefault="2124FCFE" w14:paraId="272ACD0A" w14:textId="77777777">
            <w:pPr>
              <w:spacing w:line="240" w:lineRule="auto"/>
              <w:contextualSpacing/>
            </w:pPr>
            <w:r w:rsidRPr="47FCC1D4">
              <w:t>Light Diffusion</w:t>
            </w:r>
          </w:p>
          <w:p w:rsidRPr="00500E81" w:rsidR="00EB555D" w:rsidP="47FCC1D4" w:rsidRDefault="2124FCFE" w14:paraId="3008C7C2" w14:textId="77777777">
            <w:pPr>
              <w:spacing w:line="240" w:lineRule="auto"/>
              <w:contextualSpacing/>
            </w:pPr>
            <w:r w:rsidRPr="47FCC1D4">
              <w:t>Prototyping</w:t>
            </w:r>
          </w:p>
          <w:p w:rsidRPr="00500E81" w:rsidR="00EB555D" w:rsidP="47FCC1D4" w:rsidRDefault="2124FCFE" w14:paraId="5BE4301F" w14:textId="77777777">
            <w:pPr>
              <w:spacing w:line="240" w:lineRule="auto"/>
              <w:contextualSpacing/>
            </w:pPr>
            <w:r w:rsidRPr="47FCC1D4">
              <w:t>Sustainability in Design</w:t>
            </w:r>
          </w:p>
          <w:p w:rsidRPr="00500E81" w:rsidR="00EB555D" w:rsidP="47FCC1D4" w:rsidRDefault="2124FCFE" w14:paraId="5C16FC83" w14:textId="77777777">
            <w:pPr>
              <w:spacing w:line="240" w:lineRule="auto"/>
              <w:contextualSpacing/>
            </w:pPr>
            <w:r w:rsidRPr="47FCC1D4">
              <w:t>LED Technology</w:t>
            </w:r>
          </w:p>
          <w:p w:rsidRPr="00500E81" w:rsidR="00EB555D" w:rsidP="47FCC1D4" w:rsidRDefault="2124FCFE" w14:paraId="78E212F7" w14:textId="77777777">
            <w:pPr>
              <w:spacing w:line="240" w:lineRule="auto"/>
              <w:contextualSpacing/>
            </w:pPr>
            <w:r w:rsidRPr="47FCC1D4">
              <w:t>Aesthetics and Functionality</w:t>
            </w:r>
          </w:p>
          <w:p w:rsidRPr="00500E81" w:rsidR="00EB555D" w:rsidP="47FCC1D4" w:rsidRDefault="2124FCFE" w14:paraId="13FE84B8" w14:textId="77777777">
            <w:pPr>
              <w:spacing w:line="240" w:lineRule="auto"/>
              <w:contextualSpacing/>
            </w:pPr>
            <w:r w:rsidRPr="47FCC1D4">
              <w:t>Creative Illumination</w:t>
            </w:r>
          </w:p>
          <w:p w:rsidRPr="00E230F0" w:rsidR="00EB555D" w:rsidP="47FCC1D4" w:rsidRDefault="2124FCFE" w14:paraId="49E380A5"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w:t>
            </w:r>
          </w:p>
        </w:tc>
      </w:tr>
      <w:tr w:rsidRPr="00E230F0" w:rsidR="00B63A63" w:rsidTr="54D48496" w14:paraId="1ED210E9" w14:textId="77777777">
        <w:trPr>
          <w:trHeight w:val="735"/>
        </w:trPr>
        <w:tc>
          <w:tcPr>
            <w:tcW w:w="499" w:type="dxa"/>
            <w:vMerge/>
            <w:tcMar/>
            <w:vAlign w:val="center"/>
            <w:hideMark/>
          </w:tcPr>
          <w:p w:rsidRPr="00E230F0" w:rsidR="00B63A63" w:rsidP="00B63A63" w:rsidRDefault="00B63A63" w14:paraId="04EDCF64" w14:textId="77777777">
            <w:pPr>
              <w:spacing w:after="0" w:line="240" w:lineRule="auto"/>
              <w:rPr>
                <w:rFonts w:ascii="Calibri" w:hAnsi="Calibri" w:eastAsia="Times New Roman" w:cs="Calibri"/>
                <w:b/>
                <w:bCs/>
                <w:color w:val="000000"/>
                <w:lang w:eastAsia="en-GB"/>
              </w:rPr>
            </w:pPr>
          </w:p>
        </w:tc>
        <w:tc>
          <w:tcPr>
            <w:tcW w:w="498" w:type="dxa"/>
            <w:vMerge/>
            <w:tcMar/>
            <w:vAlign w:val="center"/>
            <w:hideMark/>
          </w:tcPr>
          <w:p w:rsidRPr="00E230F0" w:rsidR="00B63A63" w:rsidP="00B63A63" w:rsidRDefault="00B63A63" w14:paraId="3239F144" w14:textId="77777777">
            <w:pPr>
              <w:spacing w:after="0" w:line="240" w:lineRule="auto"/>
              <w:rPr>
                <w:rFonts w:ascii="Calibri" w:hAnsi="Calibri" w:eastAsia="Times New Roman" w:cs="Calibri"/>
                <w:b/>
                <w:bCs/>
                <w:color w:val="000000"/>
                <w:lang w:eastAsia="en-GB"/>
              </w:rPr>
            </w:pPr>
          </w:p>
        </w:tc>
        <w:tc>
          <w:tcPr>
            <w:tcW w:w="2785" w:type="dxa"/>
            <w:shd w:val="clear" w:color="auto" w:fill="auto"/>
            <w:noWrap/>
            <w:tcMar/>
            <w:vAlign w:val="center"/>
            <w:hideMark/>
          </w:tcPr>
          <w:p w:rsidRPr="00E230F0" w:rsidR="00B63A63" w:rsidP="47FCC1D4" w:rsidRDefault="2BEBF8A1" w14:paraId="73E9918C" w14:textId="3084B152">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Opportunities to engage with different cultures/perspectives/</w:t>
            </w:r>
            <w:r w:rsidR="009D30D4">
              <w:rPr>
                <w:rFonts w:ascii="Calibri" w:hAnsi="Calibri" w:eastAsia="Times New Roman" w:cs="Calibri"/>
                <w:color w:val="000000" w:themeColor="text1"/>
                <w:lang w:eastAsia="en-GB"/>
              </w:rPr>
              <w:t xml:space="preserve"> </w:t>
            </w:r>
            <w:r w:rsidRPr="47FCC1D4">
              <w:rPr>
                <w:rFonts w:ascii="Calibri" w:hAnsi="Calibri" w:eastAsia="Times New Roman" w:cs="Calibri"/>
                <w:color w:val="000000" w:themeColor="text1"/>
                <w:lang w:eastAsia="en-GB"/>
              </w:rPr>
              <w:t>voices</w:t>
            </w:r>
          </w:p>
        </w:tc>
        <w:tc>
          <w:tcPr>
            <w:tcW w:w="18579" w:type="dxa"/>
            <w:gridSpan w:val="8"/>
            <w:shd w:val="clear" w:color="auto" w:fill="auto"/>
            <w:noWrap/>
            <w:tcMar/>
            <w:vAlign w:val="center"/>
            <w:hideMark/>
          </w:tcPr>
          <w:p w:rsidRPr="00E230F0" w:rsidR="00B63A63" w:rsidP="009D30D4" w:rsidRDefault="6DB68CAD" w14:paraId="62818B83" w14:textId="5D8D3CC0">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The heart of design and Technology is solving skills for different cultures and social groups. This is explored in each project per term </w:t>
            </w:r>
            <w:r w:rsidRPr="47FCC1D4" w:rsidR="2BEBF8A1">
              <w:rPr>
                <w:rFonts w:ascii="Calibri" w:hAnsi="Calibri" w:eastAsia="Times New Roman" w:cs="Calibri"/>
                <w:color w:val="000000" w:themeColor="text1"/>
                <w:lang w:eastAsia="en-GB"/>
              </w:rPr>
              <w:t> </w:t>
            </w:r>
          </w:p>
        </w:tc>
      </w:tr>
      <w:tr w:rsidRPr="00E230F0" w:rsidR="00B63A63" w:rsidTr="54D48496" w14:paraId="048A66AB" w14:textId="77777777">
        <w:trPr>
          <w:trHeight w:val="735"/>
        </w:trPr>
        <w:tc>
          <w:tcPr>
            <w:tcW w:w="499" w:type="dxa"/>
            <w:vMerge/>
            <w:tcMar/>
            <w:vAlign w:val="center"/>
            <w:hideMark/>
          </w:tcPr>
          <w:p w:rsidRPr="00E230F0" w:rsidR="00B63A63" w:rsidP="00B63A63" w:rsidRDefault="00B63A63" w14:paraId="7BDF78D5" w14:textId="77777777">
            <w:pPr>
              <w:spacing w:after="0" w:line="240" w:lineRule="auto"/>
              <w:rPr>
                <w:rFonts w:ascii="Calibri" w:hAnsi="Calibri" w:eastAsia="Times New Roman" w:cs="Calibri"/>
                <w:b/>
                <w:bCs/>
                <w:color w:val="000000"/>
                <w:lang w:eastAsia="en-GB"/>
              </w:rPr>
            </w:pPr>
          </w:p>
        </w:tc>
        <w:tc>
          <w:tcPr>
            <w:tcW w:w="498" w:type="dxa"/>
            <w:vMerge/>
            <w:tcMar/>
            <w:vAlign w:val="center"/>
            <w:hideMark/>
          </w:tcPr>
          <w:p w:rsidRPr="00E230F0" w:rsidR="00B63A63" w:rsidP="00B63A63" w:rsidRDefault="00B63A63" w14:paraId="472B7A71" w14:textId="77777777">
            <w:pPr>
              <w:spacing w:after="0" w:line="240" w:lineRule="auto"/>
              <w:rPr>
                <w:rFonts w:ascii="Calibri" w:hAnsi="Calibri" w:eastAsia="Times New Roman" w:cs="Calibri"/>
                <w:b/>
                <w:bCs/>
                <w:color w:val="000000"/>
                <w:lang w:eastAsia="en-GB"/>
              </w:rPr>
            </w:pPr>
          </w:p>
        </w:tc>
        <w:tc>
          <w:tcPr>
            <w:tcW w:w="2785" w:type="dxa"/>
            <w:shd w:val="clear" w:color="auto" w:fill="auto"/>
            <w:noWrap/>
            <w:tcMar/>
            <w:vAlign w:val="center"/>
            <w:hideMark/>
          </w:tcPr>
          <w:p w:rsidRPr="00E230F0" w:rsidR="00B63A63" w:rsidP="47FCC1D4" w:rsidRDefault="2BEBF8A1" w14:paraId="6A050CA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Relevance to real world and careers</w:t>
            </w:r>
          </w:p>
        </w:tc>
        <w:tc>
          <w:tcPr>
            <w:tcW w:w="18579" w:type="dxa"/>
            <w:gridSpan w:val="8"/>
            <w:shd w:val="clear" w:color="auto" w:fill="auto"/>
            <w:noWrap/>
            <w:tcMar/>
            <w:vAlign w:val="center"/>
            <w:hideMark/>
          </w:tcPr>
          <w:p w:rsidRPr="00E230F0" w:rsidR="00B63A63" w:rsidP="009D30D4" w:rsidRDefault="6DB68CAD" w14:paraId="5EC34712" w14:textId="405627C9">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This is explored in each project per term . The student </w:t>
            </w:r>
            <w:proofErr w:type="gramStart"/>
            <w:r w:rsidRPr="47FCC1D4">
              <w:rPr>
                <w:rFonts w:ascii="Calibri" w:hAnsi="Calibri" w:eastAsia="Times New Roman" w:cs="Calibri"/>
                <w:color w:val="000000" w:themeColor="text1"/>
                <w:lang w:eastAsia="en-GB"/>
              </w:rPr>
              <w:t>work book</w:t>
            </w:r>
            <w:proofErr w:type="gramEnd"/>
            <w:r w:rsidRPr="47FCC1D4">
              <w:rPr>
                <w:rFonts w:ascii="Calibri" w:hAnsi="Calibri" w:eastAsia="Times New Roman" w:cs="Calibri"/>
                <w:color w:val="000000" w:themeColor="text1"/>
                <w:lang w:eastAsia="en-GB"/>
              </w:rPr>
              <w:t xml:space="preserve"> highlights </w:t>
            </w:r>
            <w:r w:rsidRPr="47FCC1D4" w:rsidR="00806B96">
              <w:rPr>
                <w:rFonts w:ascii="Calibri" w:hAnsi="Calibri" w:eastAsia="Times New Roman" w:cs="Calibri"/>
                <w:color w:val="000000" w:themeColor="text1"/>
                <w:lang w:eastAsia="en-GB"/>
              </w:rPr>
              <w:t>DT careers on the back page</w:t>
            </w:r>
            <w:r w:rsidRPr="47FCC1D4" w:rsidR="2BEBF8A1">
              <w:rPr>
                <w:rFonts w:ascii="Calibri" w:hAnsi="Calibri" w:eastAsia="Times New Roman" w:cs="Calibri"/>
                <w:color w:val="000000" w:themeColor="text1"/>
                <w:lang w:eastAsia="en-GB"/>
              </w:rPr>
              <w:t> </w:t>
            </w:r>
          </w:p>
        </w:tc>
      </w:tr>
      <w:tr w:rsidRPr="00E230F0" w:rsidR="00B63A63" w:rsidTr="54D48496" w14:paraId="2D9453CC" w14:textId="77777777">
        <w:trPr>
          <w:trHeight w:val="1227"/>
        </w:trPr>
        <w:tc>
          <w:tcPr>
            <w:tcW w:w="499" w:type="dxa"/>
            <w:vMerge/>
            <w:tcMar/>
            <w:vAlign w:val="center"/>
            <w:hideMark/>
          </w:tcPr>
          <w:p w:rsidRPr="00E230F0" w:rsidR="00B63A63" w:rsidP="00B63A63" w:rsidRDefault="00B63A63" w14:paraId="4C915B87" w14:textId="77777777">
            <w:pPr>
              <w:spacing w:after="0" w:line="240" w:lineRule="auto"/>
              <w:rPr>
                <w:rFonts w:ascii="Calibri" w:hAnsi="Calibri" w:eastAsia="Times New Roman" w:cs="Calibri"/>
                <w:b/>
                <w:bCs/>
                <w:color w:val="000000"/>
                <w:lang w:eastAsia="en-GB"/>
              </w:rPr>
            </w:pPr>
          </w:p>
        </w:tc>
        <w:tc>
          <w:tcPr>
            <w:tcW w:w="498" w:type="dxa"/>
            <w:shd w:val="clear" w:color="auto" w:fill="auto"/>
            <w:noWrap/>
            <w:tcMar/>
            <w:textDirection w:val="btLr"/>
            <w:vAlign w:val="center"/>
            <w:hideMark/>
          </w:tcPr>
          <w:p w:rsidRPr="00E230F0" w:rsidR="00B63A63" w:rsidP="47FCC1D4" w:rsidRDefault="2BEBF8A1" w14:paraId="7F7126BA" w14:textId="77777777">
            <w:pPr>
              <w:spacing w:after="0" w:line="240" w:lineRule="auto"/>
              <w:contextualSpacing/>
              <w:jc w:val="center"/>
              <w:rPr>
                <w:rFonts w:ascii="Calibri" w:hAnsi="Calibri" w:eastAsia="Times New Roman" w:cs="Calibri"/>
                <w:b/>
                <w:bCs/>
                <w:color w:val="000000"/>
                <w:lang w:eastAsia="en-GB"/>
              </w:rPr>
            </w:pPr>
            <w:r w:rsidRPr="47FCC1D4">
              <w:rPr>
                <w:rFonts w:ascii="Calibri" w:hAnsi="Calibri" w:eastAsia="Times New Roman" w:cs="Calibri"/>
                <w:b/>
                <w:bCs/>
                <w:color w:val="000000" w:themeColor="text1"/>
                <w:lang w:eastAsia="en-GB"/>
              </w:rPr>
              <w:t>CHALLENGING</w:t>
            </w:r>
          </w:p>
        </w:tc>
        <w:tc>
          <w:tcPr>
            <w:tcW w:w="2785" w:type="dxa"/>
            <w:shd w:val="clear" w:color="auto" w:fill="auto"/>
            <w:noWrap/>
            <w:tcMar/>
            <w:vAlign w:val="center"/>
            <w:hideMark/>
          </w:tcPr>
          <w:p w:rsidRPr="00E230F0" w:rsidR="00B63A63" w:rsidP="47FCC1D4" w:rsidRDefault="2BEBF8A1" w14:paraId="32E7A1DC"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Super curricular recommendations</w:t>
            </w:r>
          </w:p>
        </w:tc>
        <w:tc>
          <w:tcPr>
            <w:tcW w:w="18579" w:type="dxa"/>
            <w:gridSpan w:val="8"/>
            <w:shd w:val="clear" w:color="auto" w:fill="auto"/>
            <w:noWrap/>
            <w:tcMar/>
            <w:hideMark/>
          </w:tcPr>
          <w:p w:rsidRPr="00C56403" w:rsidR="00E80F30" w:rsidP="00E80F30" w:rsidRDefault="00E80F30" w14:paraId="4B997177" w14:textId="7777777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 xml:space="preserve">Visiting the design museum. </w:t>
            </w:r>
          </w:p>
          <w:p w:rsidR="00E80F30" w:rsidP="00E80F30" w:rsidRDefault="00E80F30" w14:paraId="58A2C00A" w14:textId="77777777">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 xml:space="preserve">Visiting the science museum. </w:t>
            </w:r>
          </w:p>
          <w:p w:rsidR="00E80F30" w:rsidP="00E80F30" w:rsidRDefault="00E80F30" w14:paraId="76AE295B" w14:textId="77777777">
            <w:pPr>
              <w:spacing w:after="0" w:line="240" w:lineRule="auto"/>
              <w:contextualSpacing/>
              <w:rPr>
                <w:rFonts w:ascii="Calibri" w:hAnsi="Calibri" w:eastAsia="Times New Roman" w:cs="Calibri"/>
                <w:color w:val="000000" w:themeColor="text1"/>
                <w:lang w:eastAsia="en-GB"/>
              </w:rPr>
            </w:pPr>
            <w:r w:rsidRPr="47FCC1D4">
              <w:rPr>
                <w:rFonts w:ascii="Calibri" w:hAnsi="Calibri" w:eastAsia="Times New Roman" w:cs="Calibri"/>
                <w:color w:val="000000" w:themeColor="text1"/>
                <w:lang w:eastAsia="en-GB"/>
              </w:rPr>
              <w:t xml:space="preserve">TED talks on Design and technology. </w:t>
            </w:r>
          </w:p>
          <w:p w:rsidRPr="00E230F0" w:rsidR="00B63A63" w:rsidP="00E80F30" w:rsidRDefault="00E80F30" w14:paraId="0D19B07D" w14:textId="12756D37">
            <w:pPr>
              <w:spacing w:after="0" w:line="240" w:lineRule="auto"/>
              <w:contextualSpacing/>
              <w:rPr>
                <w:rFonts w:ascii="Calibri" w:hAnsi="Calibri" w:eastAsia="Times New Roman" w:cs="Calibri"/>
                <w:color w:val="000000"/>
                <w:lang w:eastAsia="en-GB"/>
              </w:rPr>
            </w:pPr>
            <w:r w:rsidRPr="47FCC1D4">
              <w:rPr>
                <w:rFonts w:ascii="Calibri" w:hAnsi="Calibri" w:eastAsia="Times New Roman" w:cs="Calibri"/>
                <w:color w:val="000000" w:themeColor="text1"/>
                <w:lang w:eastAsia="en-GB"/>
              </w:rPr>
              <w:t>BBC Bite size – Edexcel specification  </w:t>
            </w:r>
          </w:p>
        </w:tc>
      </w:tr>
    </w:tbl>
    <w:p w:rsidR="00A7198F" w:rsidRDefault="00A7198F" w14:paraId="7322A0CA" w14:textId="77777777"/>
    <w:sectPr w:rsidR="00A7198F"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hint="default" w:ascii="Symbol" w:hAnsi="Symbol"/>
      </w:rPr>
    </w:lvl>
    <w:lvl w:ilvl="1" w:tplc="8B4AF61A">
      <w:start w:val="1"/>
      <w:numFmt w:val="bullet"/>
      <w:lvlText w:val="o"/>
      <w:lvlJc w:val="left"/>
      <w:pPr>
        <w:ind w:left="1440" w:hanging="360"/>
      </w:pPr>
      <w:rPr>
        <w:rFonts w:hint="default" w:ascii="Courier New" w:hAnsi="Courier New"/>
      </w:rPr>
    </w:lvl>
    <w:lvl w:ilvl="2" w:tplc="E5569E84">
      <w:start w:val="1"/>
      <w:numFmt w:val="bullet"/>
      <w:lvlText w:val=""/>
      <w:lvlJc w:val="left"/>
      <w:pPr>
        <w:ind w:left="2160" w:hanging="360"/>
      </w:pPr>
      <w:rPr>
        <w:rFonts w:hint="default" w:ascii="Wingdings" w:hAnsi="Wingdings"/>
      </w:rPr>
    </w:lvl>
    <w:lvl w:ilvl="3" w:tplc="D9F41584">
      <w:start w:val="1"/>
      <w:numFmt w:val="bullet"/>
      <w:lvlText w:val=""/>
      <w:lvlJc w:val="left"/>
      <w:pPr>
        <w:ind w:left="2880" w:hanging="360"/>
      </w:pPr>
      <w:rPr>
        <w:rFonts w:hint="default" w:ascii="Symbol" w:hAnsi="Symbol"/>
      </w:rPr>
    </w:lvl>
    <w:lvl w:ilvl="4" w:tplc="E26AAFF8">
      <w:start w:val="1"/>
      <w:numFmt w:val="bullet"/>
      <w:lvlText w:val="o"/>
      <w:lvlJc w:val="left"/>
      <w:pPr>
        <w:ind w:left="3600" w:hanging="360"/>
      </w:pPr>
      <w:rPr>
        <w:rFonts w:hint="default" w:ascii="Courier New" w:hAnsi="Courier New"/>
      </w:rPr>
    </w:lvl>
    <w:lvl w:ilvl="5" w:tplc="2D965E4A">
      <w:start w:val="1"/>
      <w:numFmt w:val="bullet"/>
      <w:lvlText w:val=""/>
      <w:lvlJc w:val="left"/>
      <w:pPr>
        <w:ind w:left="4320" w:hanging="360"/>
      </w:pPr>
      <w:rPr>
        <w:rFonts w:hint="default" w:ascii="Wingdings" w:hAnsi="Wingdings"/>
      </w:rPr>
    </w:lvl>
    <w:lvl w:ilvl="6" w:tplc="A2700B0C">
      <w:start w:val="1"/>
      <w:numFmt w:val="bullet"/>
      <w:lvlText w:val=""/>
      <w:lvlJc w:val="left"/>
      <w:pPr>
        <w:ind w:left="5040" w:hanging="360"/>
      </w:pPr>
      <w:rPr>
        <w:rFonts w:hint="default" w:ascii="Symbol" w:hAnsi="Symbol"/>
      </w:rPr>
    </w:lvl>
    <w:lvl w:ilvl="7" w:tplc="2AA2F73C">
      <w:start w:val="1"/>
      <w:numFmt w:val="bullet"/>
      <w:lvlText w:val="o"/>
      <w:lvlJc w:val="left"/>
      <w:pPr>
        <w:ind w:left="5760" w:hanging="360"/>
      </w:pPr>
      <w:rPr>
        <w:rFonts w:hint="default" w:ascii="Courier New" w:hAnsi="Courier New"/>
      </w:rPr>
    </w:lvl>
    <w:lvl w:ilvl="8" w:tplc="7CEC10D0">
      <w:start w:val="1"/>
      <w:numFmt w:val="bullet"/>
      <w:lvlText w:val=""/>
      <w:lvlJc w:val="left"/>
      <w:pPr>
        <w:ind w:left="6480" w:hanging="360"/>
      </w:pPr>
      <w:rPr>
        <w:rFonts w:hint="default" w:ascii="Wingdings" w:hAnsi="Wingdings"/>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CFF80F"/>
    <w:multiLevelType w:val="hybridMultilevel"/>
    <w:tmpl w:val="0B0084B8"/>
    <w:lvl w:ilvl="0" w:tplc="FC02615E">
      <w:start w:val="1"/>
      <w:numFmt w:val="bullet"/>
      <w:lvlText w:val=""/>
      <w:lvlJc w:val="left"/>
      <w:pPr>
        <w:ind w:left="720" w:hanging="360"/>
      </w:pPr>
      <w:rPr>
        <w:rFonts w:hint="default" w:ascii="Wingdings" w:hAnsi="Wingdings"/>
      </w:rPr>
    </w:lvl>
    <w:lvl w:ilvl="1" w:tplc="BADE87FC">
      <w:start w:val="1"/>
      <w:numFmt w:val="bullet"/>
      <w:lvlText w:val=""/>
      <w:lvlJc w:val="left"/>
      <w:pPr>
        <w:ind w:left="1440" w:hanging="360"/>
      </w:pPr>
      <w:rPr>
        <w:rFonts w:hint="default" w:ascii="Wingdings" w:hAnsi="Wingdings"/>
      </w:rPr>
    </w:lvl>
    <w:lvl w:ilvl="2" w:tplc="4196886C">
      <w:start w:val="1"/>
      <w:numFmt w:val="bullet"/>
      <w:lvlText w:val=""/>
      <w:lvlJc w:val="left"/>
      <w:pPr>
        <w:ind w:left="2160" w:hanging="360"/>
      </w:pPr>
      <w:rPr>
        <w:rFonts w:hint="default" w:ascii="Wingdings" w:hAnsi="Wingdings"/>
      </w:rPr>
    </w:lvl>
    <w:lvl w:ilvl="3" w:tplc="1C0C3F86">
      <w:start w:val="1"/>
      <w:numFmt w:val="bullet"/>
      <w:lvlText w:val=""/>
      <w:lvlJc w:val="left"/>
      <w:pPr>
        <w:ind w:left="2880" w:hanging="360"/>
      </w:pPr>
      <w:rPr>
        <w:rFonts w:hint="default" w:ascii="Wingdings" w:hAnsi="Wingdings"/>
      </w:rPr>
    </w:lvl>
    <w:lvl w:ilvl="4" w:tplc="8056EA6C">
      <w:start w:val="1"/>
      <w:numFmt w:val="bullet"/>
      <w:lvlText w:val=""/>
      <w:lvlJc w:val="left"/>
      <w:pPr>
        <w:ind w:left="3600" w:hanging="360"/>
      </w:pPr>
      <w:rPr>
        <w:rFonts w:hint="default" w:ascii="Wingdings" w:hAnsi="Wingdings"/>
      </w:rPr>
    </w:lvl>
    <w:lvl w:ilvl="5" w:tplc="C31EC8E4">
      <w:start w:val="1"/>
      <w:numFmt w:val="bullet"/>
      <w:lvlText w:val=""/>
      <w:lvlJc w:val="left"/>
      <w:pPr>
        <w:ind w:left="4320" w:hanging="360"/>
      </w:pPr>
      <w:rPr>
        <w:rFonts w:hint="default" w:ascii="Wingdings" w:hAnsi="Wingdings"/>
      </w:rPr>
    </w:lvl>
    <w:lvl w:ilvl="6" w:tplc="55AC1582">
      <w:start w:val="1"/>
      <w:numFmt w:val="bullet"/>
      <w:lvlText w:val=""/>
      <w:lvlJc w:val="left"/>
      <w:pPr>
        <w:ind w:left="5040" w:hanging="360"/>
      </w:pPr>
      <w:rPr>
        <w:rFonts w:hint="default" w:ascii="Wingdings" w:hAnsi="Wingdings"/>
      </w:rPr>
    </w:lvl>
    <w:lvl w:ilvl="7" w:tplc="8E00F9D2">
      <w:start w:val="1"/>
      <w:numFmt w:val="bullet"/>
      <w:lvlText w:val=""/>
      <w:lvlJc w:val="left"/>
      <w:pPr>
        <w:ind w:left="5760" w:hanging="360"/>
      </w:pPr>
      <w:rPr>
        <w:rFonts w:hint="default" w:ascii="Wingdings" w:hAnsi="Wingdings"/>
      </w:rPr>
    </w:lvl>
    <w:lvl w:ilvl="8" w:tplc="747C3CF0">
      <w:start w:val="1"/>
      <w:numFmt w:val="bullet"/>
      <w:lvlText w:val=""/>
      <w:lvlJc w:val="left"/>
      <w:pPr>
        <w:ind w:left="6480" w:hanging="360"/>
      </w:pPr>
      <w:rPr>
        <w:rFonts w:hint="default" w:ascii="Wingdings" w:hAnsi="Wingdings"/>
      </w:rPr>
    </w:lvl>
  </w:abstractNum>
  <w:abstractNum w:abstractNumId="6" w15:restartNumberingAfterBreak="0">
    <w:nsid w:val="3B2E3A5A"/>
    <w:multiLevelType w:val="hybridMultilevel"/>
    <w:tmpl w:val="A774B94C"/>
    <w:lvl w:ilvl="0" w:tplc="4454D336">
      <w:start w:val="1"/>
      <w:numFmt w:val="bullet"/>
      <w:lvlText w:val=""/>
      <w:lvlJc w:val="left"/>
      <w:pPr>
        <w:ind w:left="720" w:hanging="360"/>
      </w:pPr>
      <w:rPr>
        <w:rFonts w:hint="default" w:ascii="Wingdings" w:hAnsi="Wingdings"/>
      </w:rPr>
    </w:lvl>
    <w:lvl w:ilvl="1" w:tplc="72F0DE52">
      <w:start w:val="1"/>
      <w:numFmt w:val="bullet"/>
      <w:lvlText w:val=""/>
      <w:lvlJc w:val="left"/>
      <w:pPr>
        <w:ind w:left="1440" w:hanging="360"/>
      </w:pPr>
      <w:rPr>
        <w:rFonts w:hint="default" w:ascii="Wingdings" w:hAnsi="Wingdings"/>
      </w:rPr>
    </w:lvl>
    <w:lvl w:ilvl="2" w:tplc="8C46C418">
      <w:start w:val="1"/>
      <w:numFmt w:val="bullet"/>
      <w:lvlText w:val=""/>
      <w:lvlJc w:val="left"/>
      <w:pPr>
        <w:ind w:left="2160" w:hanging="360"/>
      </w:pPr>
      <w:rPr>
        <w:rFonts w:hint="default" w:ascii="Wingdings" w:hAnsi="Wingdings"/>
      </w:rPr>
    </w:lvl>
    <w:lvl w:ilvl="3" w:tplc="76D0A018">
      <w:start w:val="1"/>
      <w:numFmt w:val="bullet"/>
      <w:lvlText w:val=""/>
      <w:lvlJc w:val="left"/>
      <w:pPr>
        <w:ind w:left="2880" w:hanging="360"/>
      </w:pPr>
      <w:rPr>
        <w:rFonts w:hint="default" w:ascii="Wingdings" w:hAnsi="Wingdings"/>
      </w:rPr>
    </w:lvl>
    <w:lvl w:ilvl="4" w:tplc="38F0AA84">
      <w:start w:val="1"/>
      <w:numFmt w:val="bullet"/>
      <w:lvlText w:val=""/>
      <w:lvlJc w:val="left"/>
      <w:pPr>
        <w:ind w:left="3600" w:hanging="360"/>
      </w:pPr>
      <w:rPr>
        <w:rFonts w:hint="default" w:ascii="Wingdings" w:hAnsi="Wingdings"/>
      </w:rPr>
    </w:lvl>
    <w:lvl w:ilvl="5" w:tplc="2A22E584">
      <w:start w:val="1"/>
      <w:numFmt w:val="bullet"/>
      <w:lvlText w:val=""/>
      <w:lvlJc w:val="left"/>
      <w:pPr>
        <w:ind w:left="4320" w:hanging="360"/>
      </w:pPr>
      <w:rPr>
        <w:rFonts w:hint="default" w:ascii="Wingdings" w:hAnsi="Wingdings"/>
      </w:rPr>
    </w:lvl>
    <w:lvl w:ilvl="6" w:tplc="7C86B560">
      <w:start w:val="1"/>
      <w:numFmt w:val="bullet"/>
      <w:lvlText w:val=""/>
      <w:lvlJc w:val="left"/>
      <w:pPr>
        <w:ind w:left="5040" w:hanging="360"/>
      </w:pPr>
      <w:rPr>
        <w:rFonts w:hint="default" w:ascii="Wingdings" w:hAnsi="Wingdings"/>
      </w:rPr>
    </w:lvl>
    <w:lvl w:ilvl="7" w:tplc="B180EE68">
      <w:start w:val="1"/>
      <w:numFmt w:val="bullet"/>
      <w:lvlText w:val=""/>
      <w:lvlJc w:val="left"/>
      <w:pPr>
        <w:ind w:left="5760" w:hanging="360"/>
      </w:pPr>
      <w:rPr>
        <w:rFonts w:hint="default" w:ascii="Wingdings" w:hAnsi="Wingdings"/>
      </w:rPr>
    </w:lvl>
    <w:lvl w:ilvl="8" w:tplc="9202BDD4">
      <w:start w:val="1"/>
      <w:numFmt w:val="bullet"/>
      <w:lvlText w:val=""/>
      <w:lvlJc w:val="left"/>
      <w:pPr>
        <w:ind w:left="6480" w:hanging="360"/>
      </w:pPr>
      <w:rPr>
        <w:rFonts w:hint="default" w:ascii="Wingdings" w:hAnsi="Wingdings"/>
      </w:rPr>
    </w:lvl>
  </w:abstractNum>
  <w:abstractNum w:abstractNumId="7" w15:restartNumberingAfterBreak="0">
    <w:nsid w:val="40897B6B"/>
    <w:multiLevelType w:val="hybridMultilevel"/>
    <w:tmpl w:val="08B42E3C"/>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62473B3"/>
    <w:multiLevelType w:val="hybridMultilevel"/>
    <w:tmpl w:val="0D90BBC8"/>
    <w:lvl w:ilvl="0" w:tplc="1C261F0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FC25FA"/>
    <w:multiLevelType w:val="hybridMultilevel"/>
    <w:tmpl w:val="2C7AB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19140F"/>
    <w:multiLevelType w:val="hybridMultilevel"/>
    <w:tmpl w:val="4E72E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085C30"/>
    <w:multiLevelType w:val="hybridMultilevel"/>
    <w:tmpl w:val="C0DE8BCC"/>
    <w:lvl w:ilvl="0" w:tplc="E98E73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366493875">
    <w:abstractNumId w:val="6"/>
  </w:num>
  <w:num w:numId="2" w16cid:durableId="301353537">
    <w:abstractNumId w:val="5"/>
  </w:num>
  <w:num w:numId="3" w16cid:durableId="927350157">
    <w:abstractNumId w:val="12"/>
  </w:num>
  <w:num w:numId="4" w16cid:durableId="2038238943">
    <w:abstractNumId w:val="0"/>
  </w:num>
  <w:num w:numId="5" w16cid:durableId="1302033347">
    <w:abstractNumId w:val="2"/>
  </w:num>
  <w:num w:numId="6" w16cid:durableId="1294172114">
    <w:abstractNumId w:val="1"/>
  </w:num>
  <w:num w:numId="7" w16cid:durableId="1941714189">
    <w:abstractNumId w:val="3"/>
  </w:num>
  <w:num w:numId="8" w16cid:durableId="1469200349">
    <w:abstractNumId w:val="4"/>
  </w:num>
  <w:num w:numId="9" w16cid:durableId="317273910">
    <w:abstractNumId w:val="7"/>
  </w:num>
  <w:num w:numId="10" w16cid:durableId="1785995778">
    <w:abstractNumId w:val="11"/>
  </w:num>
  <w:num w:numId="11" w16cid:durableId="2012562753">
    <w:abstractNumId w:val="8"/>
  </w:num>
  <w:num w:numId="12" w16cid:durableId="68116848">
    <w:abstractNumId w:val="10"/>
  </w:num>
  <w:num w:numId="13" w16cid:durableId="1218782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57022"/>
    <w:rsid w:val="00060456"/>
    <w:rsid w:val="00061251"/>
    <w:rsid w:val="0006469A"/>
    <w:rsid w:val="00064D22"/>
    <w:rsid w:val="00076242"/>
    <w:rsid w:val="000845A5"/>
    <w:rsid w:val="0008526B"/>
    <w:rsid w:val="00087A98"/>
    <w:rsid w:val="000A076E"/>
    <w:rsid w:val="000A5CD4"/>
    <w:rsid w:val="000B4650"/>
    <w:rsid w:val="000B4F46"/>
    <w:rsid w:val="000B63BF"/>
    <w:rsid w:val="000B78EA"/>
    <w:rsid w:val="000C012E"/>
    <w:rsid w:val="000C45A9"/>
    <w:rsid w:val="000E67BC"/>
    <w:rsid w:val="000F7E6C"/>
    <w:rsid w:val="001003B4"/>
    <w:rsid w:val="0010692A"/>
    <w:rsid w:val="001220AA"/>
    <w:rsid w:val="00125696"/>
    <w:rsid w:val="0013442C"/>
    <w:rsid w:val="00136F2D"/>
    <w:rsid w:val="00140EA6"/>
    <w:rsid w:val="00145336"/>
    <w:rsid w:val="00146E7F"/>
    <w:rsid w:val="00150834"/>
    <w:rsid w:val="00151926"/>
    <w:rsid w:val="00160914"/>
    <w:rsid w:val="001733AD"/>
    <w:rsid w:val="00173770"/>
    <w:rsid w:val="00177855"/>
    <w:rsid w:val="00183699"/>
    <w:rsid w:val="001849CD"/>
    <w:rsid w:val="0019395B"/>
    <w:rsid w:val="00195A50"/>
    <w:rsid w:val="001A37CC"/>
    <w:rsid w:val="001C2085"/>
    <w:rsid w:val="001C249E"/>
    <w:rsid w:val="001C29C1"/>
    <w:rsid w:val="001C3974"/>
    <w:rsid w:val="001C55FB"/>
    <w:rsid w:val="001C7CD3"/>
    <w:rsid w:val="001D51F1"/>
    <w:rsid w:val="001E4AFE"/>
    <w:rsid w:val="001F0AE6"/>
    <w:rsid w:val="00203904"/>
    <w:rsid w:val="00213E8E"/>
    <w:rsid w:val="00261978"/>
    <w:rsid w:val="00272ABE"/>
    <w:rsid w:val="00277DBA"/>
    <w:rsid w:val="00281008"/>
    <w:rsid w:val="002A306B"/>
    <w:rsid w:val="002A40DD"/>
    <w:rsid w:val="002B497B"/>
    <w:rsid w:val="002B7607"/>
    <w:rsid w:val="002B79B4"/>
    <w:rsid w:val="002C3B80"/>
    <w:rsid w:val="002C4466"/>
    <w:rsid w:val="002D3CFD"/>
    <w:rsid w:val="002D4AC7"/>
    <w:rsid w:val="002E02B2"/>
    <w:rsid w:val="002E3CA5"/>
    <w:rsid w:val="002F1769"/>
    <w:rsid w:val="002F2012"/>
    <w:rsid w:val="00303E21"/>
    <w:rsid w:val="00320A9C"/>
    <w:rsid w:val="00324FBB"/>
    <w:rsid w:val="00330BC3"/>
    <w:rsid w:val="00332686"/>
    <w:rsid w:val="00334BA9"/>
    <w:rsid w:val="00335737"/>
    <w:rsid w:val="0033662A"/>
    <w:rsid w:val="0034766D"/>
    <w:rsid w:val="003526C4"/>
    <w:rsid w:val="00373963"/>
    <w:rsid w:val="00376D5E"/>
    <w:rsid w:val="00384AFF"/>
    <w:rsid w:val="003855E7"/>
    <w:rsid w:val="003A1A5F"/>
    <w:rsid w:val="003B3324"/>
    <w:rsid w:val="003C42E3"/>
    <w:rsid w:val="003C63CE"/>
    <w:rsid w:val="003D4B6D"/>
    <w:rsid w:val="003E34BF"/>
    <w:rsid w:val="003F5482"/>
    <w:rsid w:val="00401AED"/>
    <w:rsid w:val="004107DF"/>
    <w:rsid w:val="004200CF"/>
    <w:rsid w:val="00430DB0"/>
    <w:rsid w:val="00431CBA"/>
    <w:rsid w:val="00433973"/>
    <w:rsid w:val="0043B682"/>
    <w:rsid w:val="004576A7"/>
    <w:rsid w:val="00471D84"/>
    <w:rsid w:val="00476960"/>
    <w:rsid w:val="004803ED"/>
    <w:rsid w:val="00485EE9"/>
    <w:rsid w:val="00494ED2"/>
    <w:rsid w:val="004A4001"/>
    <w:rsid w:val="004B29FC"/>
    <w:rsid w:val="004C53EE"/>
    <w:rsid w:val="004C557E"/>
    <w:rsid w:val="004D0E04"/>
    <w:rsid w:val="004D7C02"/>
    <w:rsid w:val="004F35DF"/>
    <w:rsid w:val="004F4A7A"/>
    <w:rsid w:val="005009F5"/>
    <w:rsid w:val="005025F0"/>
    <w:rsid w:val="00530F71"/>
    <w:rsid w:val="00536FD2"/>
    <w:rsid w:val="005417E6"/>
    <w:rsid w:val="005429AD"/>
    <w:rsid w:val="00554291"/>
    <w:rsid w:val="00561CE7"/>
    <w:rsid w:val="00562520"/>
    <w:rsid w:val="005625B9"/>
    <w:rsid w:val="00582082"/>
    <w:rsid w:val="005A147D"/>
    <w:rsid w:val="005A2174"/>
    <w:rsid w:val="005A49DE"/>
    <w:rsid w:val="005A7334"/>
    <w:rsid w:val="005C19A7"/>
    <w:rsid w:val="005D01A0"/>
    <w:rsid w:val="005D16C4"/>
    <w:rsid w:val="005D53C8"/>
    <w:rsid w:val="005E03CF"/>
    <w:rsid w:val="005E083F"/>
    <w:rsid w:val="005E2132"/>
    <w:rsid w:val="005F2332"/>
    <w:rsid w:val="005F58CF"/>
    <w:rsid w:val="00602697"/>
    <w:rsid w:val="00602F29"/>
    <w:rsid w:val="00606CE8"/>
    <w:rsid w:val="006102CA"/>
    <w:rsid w:val="006121FE"/>
    <w:rsid w:val="00631D0C"/>
    <w:rsid w:val="00641FD7"/>
    <w:rsid w:val="00651026"/>
    <w:rsid w:val="006660AC"/>
    <w:rsid w:val="006725A5"/>
    <w:rsid w:val="00682704"/>
    <w:rsid w:val="00696361"/>
    <w:rsid w:val="006A3368"/>
    <w:rsid w:val="006B1C7F"/>
    <w:rsid w:val="006B4B63"/>
    <w:rsid w:val="006C3478"/>
    <w:rsid w:val="006E37E7"/>
    <w:rsid w:val="006F0381"/>
    <w:rsid w:val="006F1912"/>
    <w:rsid w:val="006F4B71"/>
    <w:rsid w:val="006F6FAB"/>
    <w:rsid w:val="006F7C54"/>
    <w:rsid w:val="007005F5"/>
    <w:rsid w:val="007042AC"/>
    <w:rsid w:val="00712330"/>
    <w:rsid w:val="0072446D"/>
    <w:rsid w:val="007253CD"/>
    <w:rsid w:val="00730E0A"/>
    <w:rsid w:val="00741C8D"/>
    <w:rsid w:val="00763B16"/>
    <w:rsid w:val="007658B5"/>
    <w:rsid w:val="00774454"/>
    <w:rsid w:val="00781051"/>
    <w:rsid w:val="00782BCE"/>
    <w:rsid w:val="00784D4D"/>
    <w:rsid w:val="0079412D"/>
    <w:rsid w:val="007953E0"/>
    <w:rsid w:val="007A3318"/>
    <w:rsid w:val="007A4AC9"/>
    <w:rsid w:val="007B1736"/>
    <w:rsid w:val="007C1196"/>
    <w:rsid w:val="007C4C27"/>
    <w:rsid w:val="007D2622"/>
    <w:rsid w:val="007E00D0"/>
    <w:rsid w:val="007E07E9"/>
    <w:rsid w:val="007F0AB4"/>
    <w:rsid w:val="00800377"/>
    <w:rsid w:val="00801624"/>
    <w:rsid w:val="00802DFB"/>
    <w:rsid w:val="00806B96"/>
    <w:rsid w:val="00825650"/>
    <w:rsid w:val="00831A24"/>
    <w:rsid w:val="00847C11"/>
    <w:rsid w:val="008502AA"/>
    <w:rsid w:val="00853C2E"/>
    <w:rsid w:val="00855030"/>
    <w:rsid w:val="0086566B"/>
    <w:rsid w:val="00876E83"/>
    <w:rsid w:val="0088200B"/>
    <w:rsid w:val="00891C44"/>
    <w:rsid w:val="00891D8F"/>
    <w:rsid w:val="008A2B14"/>
    <w:rsid w:val="008A56D0"/>
    <w:rsid w:val="008A7A21"/>
    <w:rsid w:val="008C25CE"/>
    <w:rsid w:val="008C763B"/>
    <w:rsid w:val="008D13B6"/>
    <w:rsid w:val="008D5005"/>
    <w:rsid w:val="008D68D7"/>
    <w:rsid w:val="008F32C8"/>
    <w:rsid w:val="009073A4"/>
    <w:rsid w:val="0091174E"/>
    <w:rsid w:val="00913C3C"/>
    <w:rsid w:val="009311E7"/>
    <w:rsid w:val="00932152"/>
    <w:rsid w:val="009324DD"/>
    <w:rsid w:val="00933D30"/>
    <w:rsid w:val="009438BD"/>
    <w:rsid w:val="00945F2F"/>
    <w:rsid w:val="00947309"/>
    <w:rsid w:val="009540A3"/>
    <w:rsid w:val="009827DE"/>
    <w:rsid w:val="0098355A"/>
    <w:rsid w:val="00984ACF"/>
    <w:rsid w:val="00985663"/>
    <w:rsid w:val="00997FEC"/>
    <w:rsid w:val="009B4FD6"/>
    <w:rsid w:val="009D30D4"/>
    <w:rsid w:val="009D4797"/>
    <w:rsid w:val="00A037B1"/>
    <w:rsid w:val="00A03C80"/>
    <w:rsid w:val="00A06C1F"/>
    <w:rsid w:val="00A33E74"/>
    <w:rsid w:val="00A341B1"/>
    <w:rsid w:val="00A34947"/>
    <w:rsid w:val="00A45B02"/>
    <w:rsid w:val="00A7198F"/>
    <w:rsid w:val="00A75106"/>
    <w:rsid w:val="00A83D90"/>
    <w:rsid w:val="00A90852"/>
    <w:rsid w:val="00A91972"/>
    <w:rsid w:val="00A93EE6"/>
    <w:rsid w:val="00AA5FF5"/>
    <w:rsid w:val="00AB14C3"/>
    <w:rsid w:val="00AC2203"/>
    <w:rsid w:val="00AD7CA8"/>
    <w:rsid w:val="00AE5073"/>
    <w:rsid w:val="00AF2D15"/>
    <w:rsid w:val="00AF3183"/>
    <w:rsid w:val="00B076BF"/>
    <w:rsid w:val="00B11444"/>
    <w:rsid w:val="00B200F9"/>
    <w:rsid w:val="00B21511"/>
    <w:rsid w:val="00B31C03"/>
    <w:rsid w:val="00B33CF4"/>
    <w:rsid w:val="00B35ED7"/>
    <w:rsid w:val="00B431E2"/>
    <w:rsid w:val="00B460D9"/>
    <w:rsid w:val="00B56BD6"/>
    <w:rsid w:val="00B63A63"/>
    <w:rsid w:val="00B83005"/>
    <w:rsid w:val="00BA2442"/>
    <w:rsid w:val="00BB52D6"/>
    <w:rsid w:val="00BC30E3"/>
    <w:rsid w:val="00BD06A0"/>
    <w:rsid w:val="00BD2022"/>
    <w:rsid w:val="00BD7E18"/>
    <w:rsid w:val="00BF2BD5"/>
    <w:rsid w:val="00C006AE"/>
    <w:rsid w:val="00C07B57"/>
    <w:rsid w:val="00C219FB"/>
    <w:rsid w:val="00C24631"/>
    <w:rsid w:val="00C35493"/>
    <w:rsid w:val="00C35B8F"/>
    <w:rsid w:val="00C37881"/>
    <w:rsid w:val="00C41CE9"/>
    <w:rsid w:val="00C42A38"/>
    <w:rsid w:val="00C44B86"/>
    <w:rsid w:val="00C46C4F"/>
    <w:rsid w:val="00C54F6F"/>
    <w:rsid w:val="00C56403"/>
    <w:rsid w:val="00C57EE6"/>
    <w:rsid w:val="00C65D3E"/>
    <w:rsid w:val="00C740C4"/>
    <w:rsid w:val="00C742A8"/>
    <w:rsid w:val="00C757DD"/>
    <w:rsid w:val="00C83AAD"/>
    <w:rsid w:val="00C927D8"/>
    <w:rsid w:val="00C963E1"/>
    <w:rsid w:val="00CB16CB"/>
    <w:rsid w:val="00CB5342"/>
    <w:rsid w:val="00CC3CB9"/>
    <w:rsid w:val="00CC616A"/>
    <w:rsid w:val="00CD1A1B"/>
    <w:rsid w:val="00CD61A9"/>
    <w:rsid w:val="00CE0401"/>
    <w:rsid w:val="00CE32AA"/>
    <w:rsid w:val="00CF01DF"/>
    <w:rsid w:val="00D21366"/>
    <w:rsid w:val="00D31728"/>
    <w:rsid w:val="00D32285"/>
    <w:rsid w:val="00D378EF"/>
    <w:rsid w:val="00D45DD8"/>
    <w:rsid w:val="00D46670"/>
    <w:rsid w:val="00D55922"/>
    <w:rsid w:val="00D57074"/>
    <w:rsid w:val="00D57B3F"/>
    <w:rsid w:val="00D64A39"/>
    <w:rsid w:val="00D65FA5"/>
    <w:rsid w:val="00D81E57"/>
    <w:rsid w:val="00D8640A"/>
    <w:rsid w:val="00D86616"/>
    <w:rsid w:val="00D9059B"/>
    <w:rsid w:val="00D970A2"/>
    <w:rsid w:val="00DA369E"/>
    <w:rsid w:val="00DC275D"/>
    <w:rsid w:val="00DD1AD3"/>
    <w:rsid w:val="00DE41F8"/>
    <w:rsid w:val="00DF5091"/>
    <w:rsid w:val="00DF5F0A"/>
    <w:rsid w:val="00E01AD0"/>
    <w:rsid w:val="00E0665B"/>
    <w:rsid w:val="00E110BB"/>
    <w:rsid w:val="00E139D3"/>
    <w:rsid w:val="00E23EC7"/>
    <w:rsid w:val="00E2506B"/>
    <w:rsid w:val="00E367E3"/>
    <w:rsid w:val="00E46914"/>
    <w:rsid w:val="00E54FE6"/>
    <w:rsid w:val="00E669CA"/>
    <w:rsid w:val="00E80F30"/>
    <w:rsid w:val="00E90777"/>
    <w:rsid w:val="00E967DD"/>
    <w:rsid w:val="00EB2733"/>
    <w:rsid w:val="00EB2AE6"/>
    <w:rsid w:val="00EB5129"/>
    <w:rsid w:val="00EB555D"/>
    <w:rsid w:val="00EB5CB9"/>
    <w:rsid w:val="00ED30AA"/>
    <w:rsid w:val="00ED5115"/>
    <w:rsid w:val="00ED574D"/>
    <w:rsid w:val="00EF1F52"/>
    <w:rsid w:val="00EF2982"/>
    <w:rsid w:val="00EF6AEB"/>
    <w:rsid w:val="00F00C6A"/>
    <w:rsid w:val="00F0112A"/>
    <w:rsid w:val="00F075BC"/>
    <w:rsid w:val="00F1033D"/>
    <w:rsid w:val="00F110D7"/>
    <w:rsid w:val="00F11425"/>
    <w:rsid w:val="00F13DA1"/>
    <w:rsid w:val="00F143C2"/>
    <w:rsid w:val="00F25564"/>
    <w:rsid w:val="00F267EE"/>
    <w:rsid w:val="00F3290C"/>
    <w:rsid w:val="00F3406D"/>
    <w:rsid w:val="00F349EC"/>
    <w:rsid w:val="00F371D4"/>
    <w:rsid w:val="00F5465F"/>
    <w:rsid w:val="00F5573D"/>
    <w:rsid w:val="00F6336C"/>
    <w:rsid w:val="00F7084C"/>
    <w:rsid w:val="00F74EA9"/>
    <w:rsid w:val="00F77AFB"/>
    <w:rsid w:val="00F82EF9"/>
    <w:rsid w:val="00F9074C"/>
    <w:rsid w:val="00FC3A0C"/>
    <w:rsid w:val="00FD1A60"/>
    <w:rsid w:val="00FD793A"/>
    <w:rsid w:val="00FE09A6"/>
    <w:rsid w:val="00FE7FB7"/>
    <w:rsid w:val="019783DC"/>
    <w:rsid w:val="01C5B720"/>
    <w:rsid w:val="02768B8B"/>
    <w:rsid w:val="0329DF25"/>
    <w:rsid w:val="03A7440B"/>
    <w:rsid w:val="045F49BF"/>
    <w:rsid w:val="04CB2D03"/>
    <w:rsid w:val="0589B9B9"/>
    <w:rsid w:val="058DAE5C"/>
    <w:rsid w:val="060564F2"/>
    <w:rsid w:val="069A3725"/>
    <w:rsid w:val="06D1B337"/>
    <w:rsid w:val="075E3C15"/>
    <w:rsid w:val="07BBE5B7"/>
    <w:rsid w:val="08058A8F"/>
    <w:rsid w:val="0813BB65"/>
    <w:rsid w:val="0887A91D"/>
    <w:rsid w:val="0897B50A"/>
    <w:rsid w:val="096D7204"/>
    <w:rsid w:val="09FB1FD4"/>
    <w:rsid w:val="0A929113"/>
    <w:rsid w:val="0C07A476"/>
    <w:rsid w:val="0E1E084C"/>
    <w:rsid w:val="0EE127A4"/>
    <w:rsid w:val="0F57A690"/>
    <w:rsid w:val="129300A6"/>
    <w:rsid w:val="13DC44F7"/>
    <w:rsid w:val="166809AF"/>
    <w:rsid w:val="167AE125"/>
    <w:rsid w:val="1695907A"/>
    <w:rsid w:val="17FDD6C1"/>
    <w:rsid w:val="1E61F2A9"/>
    <w:rsid w:val="1EA890C0"/>
    <w:rsid w:val="1F6F7F20"/>
    <w:rsid w:val="2124FCFE"/>
    <w:rsid w:val="212BAE75"/>
    <w:rsid w:val="2300DE1B"/>
    <w:rsid w:val="2408F615"/>
    <w:rsid w:val="242D6FB7"/>
    <w:rsid w:val="25C4A3F2"/>
    <w:rsid w:val="264A2825"/>
    <w:rsid w:val="297827EE"/>
    <w:rsid w:val="298A709C"/>
    <w:rsid w:val="29E11E87"/>
    <w:rsid w:val="2AA30880"/>
    <w:rsid w:val="2BEBF8A1"/>
    <w:rsid w:val="2C10EC97"/>
    <w:rsid w:val="2D5B90FC"/>
    <w:rsid w:val="2DD7A9F1"/>
    <w:rsid w:val="2DECFF49"/>
    <w:rsid w:val="2F21213E"/>
    <w:rsid w:val="2F3E6745"/>
    <w:rsid w:val="2F725BF3"/>
    <w:rsid w:val="30653EC3"/>
    <w:rsid w:val="311F3D53"/>
    <w:rsid w:val="31DC321C"/>
    <w:rsid w:val="31E6717B"/>
    <w:rsid w:val="33EEE9CC"/>
    <w:rsid w:val="3512DCD2"/>
    <w:rsid w:val="35C3253B"/>
    <w:rsid w:val="37CBB7E7"/>
    <w:rsid w:val="3827BA81"/>
    <w:rsid w:val="3BDFC0CC"/>
    <w:rsid w:val="3BF27E92"/>
    <w:rsid w:val="3CA76716"/>
    <w:rsid w:val="3D196E43"/>
    <w:rsid w:val="3D47CCAF"/>
    <w:rsid w:val="3DE22CCE"/>
    <w:rsid w:val="3F627583"/>
    <w:rsid w:val="3F6CA84A"/>
    <w:rsid w:val="41529106"/>
    <w:rsid w:val="42E22014"/>
    <w:rsid w:val="44F8D8AF"/>
    <w:rsid w:val="47FCC1D4"/>
    <w:rsid w:val="49624AE0"/>
    <w:rsid w:val="4AB16FC4"/>
    <w:rsid w:val="4BB92FFC"/>
    <w:rsid w:val="4BECC468"/>
    <w:rsid w:val="4D5360F7"/>
    <w:rsid w:val="4D5B76BE"/>
    <w:rsid w:val="4F0C3574"/>
    <w:rsid w:val="4F459C6B"/>
    <w:rsid w:val="5012D2C7"/>
    <w:rsid w:val="506BF074"/>
    <w:rsid w:val="5388D292"/>
    <w:rsid w:val="54D08705"/>
    <w:rsid w:val="54D48496"/>
    <w:rsid w:val="5550231F"/>
    <w:rsid w:val="57CE9ED6"/>
    <w:rsid w:val="57F1C2DC"/>
    <w:rsid w:val="59F0E7FE"/>
    <w:rsid w:val="5BE7C39B"/>
    <w:rsid w:val="5C7FD885"/>
    <w:rsid w:val="62CB2089"/>
    <w:rsid w:val="65726B2F"/>
    <w:rsid w:val="65EFF7C9"/>
    <w:rsid w:val="667BC559"/>
    <w:rsid w:val="6D140C9A"/>
    <w:rsid w:val="6DB68CAD"/>
    <w:rsid w:val="6DF823A2"/>
    <w:rsid w:val="702E9341"/>
    <w:rsid w:val="7062134E"/>
    <w:rsid w:val="712EC3F1"/>
    <w:rsid w:val="71BDF68C"/>
    <w:rsid w:val="721909A7"/>
    <w:rsid w:val="727B3F68"/>
    <w:rsid w:val="73413983"/>
    <w:rsid w:val="77A4D155"/>
    <w:rsid w:val="77B9195E"/>
    <w:rsid w:val="7AAE9698"/>
    <w:rsid w:val="7C2A1425"/>
    <w:rsid w:val="7D67A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D769CA51-BA63-4A6A-BCDD-399B5A3C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styleId="CommentTextChar" w:customStyle="1">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styleId="CommentSubjectChar" w:customStyle="1">
    <w:name w:val="Comment Subject Char"/>
    <w:basedOn w:val="CommentTextChar"/>
    <w:link w:val="CommentSubject"/>
    <w:uiPriority w:val="99"/>
    <w:semiHidden/>
    <w:rsid w:val="00281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lcf76f155ced4ddcb4097134ff3c332f xmlns="967d7f2d-63bd-4b3f-acd0-cee7b28753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2.xml><?xml version="1.0" encoding="utf-8"?>
<ds:datastoreItem xmlns:ds="http://schemas.openxmlformats.org/officeDocument/2006/customXml" ds:itemID="{47BAB537-29B9-4A47-A216-62629DE16D8B}">
  <ds:schemaRefs>
    <ds:schemaRef ds:uri="http://purl.org/dc/terms/"/>
    <ds:schemaRef ds:uri="http://schemas.microsoft.com/office/2006/metadata/properties"/>
    <ds:schemaRef ds:uri="http://schemas.microsoft.com/office/2006/documentManagement/types"/>
    <ds:schemaRef ds:uri="http://purl.org/dc/elements/1.1/"/>
    <ds:schemaRef ds:uri="967d7f2d-63bd-4b3f-acd0-cee7b28753a0"/>
    <ds:schemaRef ds:uri="http://schemas.microsoft.com/office/infopath/2007/PartnerControls"/>
    <ds:schemaRef ds:uri="bf2b65d0-6d33-4187-974a-d2eb7a03de3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F4DBFFB-B916-4591-BD26-BDB3406F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 Watts</dc:creator>
  <keywords/>
  <dc:description/>
  <lastModifiedBy>L Watts</lastModifiedBy>
  <revision>3</revision>
  <lastPrinted>2020-02-28T23:40:00.0000000Z</lastPrinted>
  <dcterms:created xsi:type="dcterms:W3CDTF">2024-07-18T11:49:00.0000000Z</dcterms:created>
  <dcterms:modified xsi:type="dcterms:W3CDTF">2024-07-18T12:31:09.9956954Z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